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3FBE6" w14:textId="5A730962" w:rsidR="00286604" w:rsidRPr="008E303B" w:rsidRDefault="00286604" w:rsidP="00286604">
      <w:pPr>
        <w:jc w:val="center"/>
        <w:rPr>
          <w:b/>
          <w:sz w:val="22"/>
          <w:szCs w:val="22"/>
        </w:rPr>
      </w:pPr>
      <w:r w:rsidRPr="008E303B">
        <w:rPr>
          <w:b/>
          <w:sz w:val="22"/>
          <w:szCs w:val="22"/>
        </w:rPr>
        <w:t xml:space="preserve">Psy 3488 </w:t>
      </w:r>
    </w:p>
    <w:p w14:paraId="79235F0C" w14:textId="77777777" w:rsidR="006F0A90" w:rsidRPr="008E303B" w:rsidRDefault="006F0A90" w:rsidP="00286604">
      <w:pPr>
        <w:jc w:val="center"/>
        <w:rPr>
          <w:sz w:val="22"/>
          <w:szCs w:val="22"/>
        </w:rPr>
      </w:pPr>
    </w:p>
    <w:p w14:paraId="5D024DE9" w14:textId="14D8BBFD" w:rsidR="00AC2E04" w:rsidRPr="008E303B" w:rsidRDefault="000211CB" w:rsidP="00286604">
      <w:pPr>
        <w:jc w:val="center"/>
        <w:rPr>
          <w:sz w:val="22"/>
          <w:szCs w:val="22"/>
        </w:rPr>
      </w:pPr>
      <w:r w:rsidRPr="008E303B">
        <w:rPr>
          <w:sz w:val="22"/>
          <w:szCs w:val="22"/>
        </w:rPr>
        <w:t>Section 1</w:t>
      </w:r>
      <w:r w:rsidR="003D79F9">
        <w:rPr>
          <w:sz w:val="22"/>
          <w:szCs w:val="22"/>
        </w:rPr>
        <w:t xml:space="preserve"> of this exam</w:t>
      </w:r>
      <w:r w:rsidRPr="008E303B">
        <w:rPr>
          <w:sz w:val="22"/>
          <w:szCs w:val="22"/>
        </w:rPr>
        <w:t xml:space="preserve"> includes short answer and multiple choice questions</w:t>
      </w:r>
      <w:r w:rsidR="006F0A90" w:rsidRPr="008E303B">
        <w:rPr>
          <w:sz w:val="22"/>
          <w:szCs w:val="22"/>
        </w:rPr>
        <w:t xml:space="preserve">, it should take about </w:t>
      </w:r>
      <w:r w:rsidR="00F11917">
        <w:rPr>
          <w:sz w:val="22"/>
          <w:szCs w:val="22"/>
        </w:rPr>
        <w:t>45</w:t>
      </w:r>
      <w:r w:rsidR="006F0A90" w:rsidRPr="008E303B">
        <w:rPr>
          <w:sz w:val="22"/>
          <w:szCs w:val="22"/>
        </w:rPr>
        <w:t xml:space="preserve"> minutes</w:t>
      </w:r>
      <w:r w:rsidRPr="008E303B">
        <w:rPr>
          <w:sz w:val="22"/>
          <w:szCs w:val="22"/>
        </w:rPr>
        <w:t xml:space="preserve">. </w:t>
      </w:r>
      <w:r w:rsidR="006F0A90" w:rsidRPr="008E303B">
        <w:rPr>
          <w:sz w:val="22"/>
          <w:szCs w:val="22"/>
        </w:rPr>
        <w:t xml:space="preserve">The by-hand math problems are 9 and 10, for which you can use up to an hour. The SPSS </w:t>
      </w:r>
      <w:r w:rsidR="00F11917">
        <w:rPr>
          <w:sz w:val="22"/>
          <w:szCs w:val="22"/>
        </w:rPr>
        <w:t>section can then take another 45</w:t>
      </w:r>
      <w:r w:rsidR="006F0A90" w:rsidRPr="008E303B">
        <w:rPr>
          <w:sz w:val="22"/>
          <w:szCs w:val="22"/>
        </w:rPr>
        <w:t xml:space="preserve"> minutes</w:t>
      </w:r>
      <w:r w:rsidR="003B5898" w:rsidRPr="008E303B">
        <w:rPr>
          <w:sz w:val="22"/>
          <w:szCs w:val="22"/>
        </w:rPr>
        <w:t>. I anticipate each section being a bit shorter</w:t>
      </w:r>
      <w:r w:rsidR="00BD7881">
        <w:rPr>
          <w:sz w:val="22"/>
          <w:szCs w:val="22"/>
        </w:rPr>
        <w:t>;</w:t>
      </w:r>
      <w:r w:rsidR="003B5898" w:rsidRPr="008E303B">
        <w:rPr>
          <w:sz w:val="22"/>
          <w:szCs w:val="22"/>
        </w:rPr>
        <w:t xml:space="preserve"> these maxima are provided to help you decide when to move on if necessary. </w:t>
      </w:r>
    </w:p>
    <w:p w14:paraId="3C73DBE8" w14:textId="77777777" w:rsidR="00AC2E04" w:rsidRPr="008E303B" w:rsidRDefault="00AC2E04" w:rsidP="00286604">
      <w:pPr>
        <w:jc w:val="center"/>
        <w:rPr>
          <w:sz w:val="22"/>
          <w:szCs w:val="22"/>
        </w:rPr>
      </w:pPr>
    </w:p>
    <w:p w14:paraId="43C81B36" w14:textId="77777777" w:rsidR="002957A4" w:rsidRPr="008E303B" w:rsidRDefault="00AC2E04" w:rsidP="00286604">
      <w:pPr>
        <w:jc w:val="center"/>
        <w:rPr>
          <w:sz w:val="22"/>
          <w:szCs w:val="22"/>
        </w:rPr>
      </w:pPr>
      <w:r w:rsidRPr="008E303B">
        <w:rPr>
          <w:sz w:val="22"/>
          <w:szCs w:val="22"/>
        </w:rPr>
        <w:t xml:space="preserve">Let’s start with some multiple choice! Be sure your choice is clear, as there is no Scantron. </w:t>
      </w:r>
    </w:p>
    <w:p w14:paraId="6EC8CED7" w14:textId="77777777" w:rsidR="00286604" w:rsidRPr="008E303B" w:rsidRDefault="00AC2E04" w:rsidP="00286604">
      <w:pPr>
        <w:jc w:val="center"/>
        <w:rPr>
          <w:sz w:val="22"/>
          <w:szCs w:val="22"/>
        </w:rPr>
      </w:pPr>
      <w:r w:rsidRPr="008E303B">
        <w:rPr>
          <w:sz w:val="22"/>
          <w:szCs w:val="22"/>
        </w:rPr>
        <w:t>Each question worth one point.</w:t>
      </w:r>
    </w:p>
    <w:p w14:paraId="28B40159" w14:textId="77777777" w:rsidR="00286604" w:rsidRPr="008E303B" w:rsidRDefault="00286604" w:rsidP="00286604">
      <w:pPr>
        <w:jc w:val="center"/>
        <w:rPr>
          <w:sz w:val="22"/>
          <w:szCs w:val="22"/>
        </w:rPr>
      </w:pPr>
    </w:p>
    <w:p w14:paraId="1CA474E6" w14:textId="77777777" w:rsidR="000211CB" w:rsidRPr="008E303B" w:rsidRDefault="00AC2E04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1</w:t>
      </w:r>
      <w:r w:rsidR="000211CB" w:rsidRPr="008E303B">
        <w:rPr>
          <w:sz w:val="22"/>
          <w:szCs w:val="22"/>
        </w:rPr>
        <w:t>.  In ANOVA, if the independent variable has no systematic effect, the value of F-observed __________; when the effect of the independent variable gets stronger, the value F-observed  _________.</w:t>
      </w:r>
    </w:p>
    <w:p w14:paraId="6C254C8E" w14:textId="77777777" w:rsidR="000211CB" w:rsidRPr="008E303B" w:rsidRDefault="000211CB" w:rsidP="000211CB">
      <w:pPr>
        <w:rPr>
          <w:sz w:val="22"/>
          <w:szCs w:val="22"/>
        </w:rPr>
      </w:pPr>
    </w:p>
    <w:p w14:paraId="6DF6DBD8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  <w:t>is roughly equal to 0.00; increases</w:t>
      </w:r>
    </w:p>
    <w:p w14:paraId="325CDBD7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  <w:t>is typically much greater than 1.00; decreases</w:t>
      </w:r>
    </w:p>
    <w:p w14:paraId="2F6A9003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Pr="00540338">
        <w:rPr>
          <w:sz w:val="22"/>
          <w:szCs w:val="22"/>
          <w:highlight w:val="yellow"/>
        </w:rPr>
        <w:t>is roughly equal to 1.00; increases</w:t>
      </w:r>
    </w:p>
    <w:p w14:paraId="262392D1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  <w:t>none of the above</w:t>
      </w:r>
    </w:p>
    <w:p w14:paraId="3DC41998" w14:textId="77777777" w:rsidR="000211CB" w:rsidRPr="008E303B" w:rsidRDefault="000211CB">
      <w:pPr>
        <w:spacing w:after="160" w:line="259" w:lineRule="auto"/>
        <w:rPr>
          <w:sz w:val="22"/>
          <w:szCs w:val="22"/>
          <w:u w:val="single"/>
        </w:rPr>
      </w:pPr>
    </w:p>
    <w:p w14:paraId="2716A281" w14:textId="687DCBF0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 xml:space="preserve">2.  </w:t>
      </w:r>
      <w:r w:rsidR="00856DBB">
        <w:rPr>
          <w:sz w:val="22"/>
          <w:szCs w:val="22"/>
        </w:rPr>
        <w:t xml:space="preserve">I’ve performed a one-sample t-test and constructed a 95% confidence interval around my sample mean. Which of the following is true about my confidence interval? </w:t>
      </w:r>
    </w:p>
    <w:p w14:paraId="2A64F0E0" w14:textId="77777777" w:rsidR="00B305E4" w:rsidRPr="008E303B" w:rsidRDefault="00B305E4" w:rsidP="00B305E4">
      <w:pPr>
        <w:rPr>
          <w:sz w:val="22"/>
          <w:szCs w:val="22"/>
        </w:rPr>
      </w:pPr>
    </w:p>
    <w:p w14:paraId="7D799C2F" w14:textId="757EACC1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</w:r>
      <w:r w:rsidR="00856DBB">
        <w:rPr>
          <w:sz w:val="22"/>
          <w:szCs w:val="22"/>
        </w:rPr>
        <w:t>There is a 95% chance the sample mean is equal to the population mean</w:t>
      </w:r>
    </w:p>
    <w:p w14:paraId="3D69BCF9" w14:textId="600EA21C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</w:r>
      <w:r w:rsidR="00856DBB" w:rsidRPr="008719A4">
        <w:rPr>
          <w:sz w:val="22"/>
          <w:szCs w:val="22"/>
          <w:highlight w:val="yellow"/>
        </w:rPr>
        <w:t>There is a 95% chance the population mean falls within the interval</w:t>
      </w:r>
      <w:r w:rsidRPr="008E303B">
        <w:rPr>
          <w:sz w:val="22"/>
          <w:szCs w:val="22"/>
        </w:rPr>
        <w:t xml:space="preserve"> </w:t>
      </w:r>
    </w:p>
    <w:p w14:paraId="1C8366B7" w14:textId="7B71149E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="00856DBB">
        <w:rPr>
          <w:sz w:val="22"/>
          <w:szCs w:val="22"/>
        </w:rPr>
        <w:t>My sample mean is 95% likely to be statistically significant</w:t>
      </w:r>
    </w:p>
    <w:p w14:paraId="78082E2E" w14:textId="56C9DC23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</w:r>
      <w:r w:rsidR="00856DBB">
        <w:rPr>
          <w:sz w:val="22"/>
          <w:szCs w:val="22"/>
        </w:rPr>
        <w:t>There is a good chance the two groups means will differ if the confidence intervals don’t intersect</w:t>
      </w:r>
    </w:p>
    <w:p w14:paraId="6CE08149" w14:textId="77777777" w:rsidR="00B305E4" w:rsidRPr="008E303B" w:rsidRDefault="00B305E4">
      <w:pPr>
        <w:spacing w:after="160" w:line="259" w:lineRule="auto"/>
        <w:rPr>
          <w:sz w:val="22"/>
          <w:szCs w:val="22"/>
          <w:u w:val="single"/>
        </w:rPr>
      </w:pPr>
    </w:p>
    <w:p w14:paraId="7BCCC0FB" w14:textId="77777777" w:rsidR="00B305E4" w:rsidRPr="008E303B" w:rsidRDefault="00AC2E0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3</w:t>
      </w:r>
      <w:r w:rsidR="00B305E4" w:rsidRPr="008E303B">
        <w:rPr>
          <w:sz w:val="22"/>
          <w:szCs w:val="22"/>
        </w:rPr>
        <w:t xml:space="preserve">. In single-case experimental design, ABAB design solves which typical problem experienced in ABA designs? </w:t>
      </w:r>
    </w:p>
    <w:p w14:paraId="791459F0" w14:textId="77777777" w:rsidR="00B305E4" w:rsidRPr="008E303B" w:rsidRDefault="00B305E4" w:rsidP="00B305E4">
      <w:pPr>
        <w:rPr>
          <w:sz w:val="22"/>
          <w:szCs w:val="22"/>
        </w:rPr>
      </w:pPr>
    </w:p>
    <w:p w14:paraId="1CCB36AA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</w:r>
      <w:r w:rsidR="003D79F9" w:rsidRPr="002E5E02">
        <w:rPr>
          <w:sz w:val="22"/>
          <w:szCs w:val="22"/>
          <w:highlight w:val="yellow"/>
        </w:rPr>
        <w:t>Maturation and history confounds</w:t>
      </w:r>
    </w:p>
    <w:p w14:paraId="3AFCCF94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</w:r>
      <w:r w:rsidR="003D79F9">
        <w:rPr>
          <w:sz w:val="22"/>
          <w:szCs w:val="22"/>
        </w:rPr>
        <w:t>Sometimes, reversal to baseline doesn’t occur</w:t>
      </w:r>
    </w:p>
    <w:p w14:paraId="0FB446F9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="003D79F9">
        <w:rPr>
          <w:sz w:val="22"/>
          <w:szCs w:val="22"/>
        </w:rPr>
        <w:t>Not always clear what reversal condition should be</w:t>
      </w:r>
    </w:p>
    <w:p w14:paraId="121368A5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</w:r>
      <w:r w:rsidR="003D79F9" w:rsidRPr="002E5E02">
        <w:rPr>
          <w:sz w:val="22"/>
          <w:szCs w:val="22"/>
        </w:rPr>
        <w:t>Design ends on a baseline condition, potentially denying beneficial treatment</w:t>
      </w:r>
    </w:p>
    <w:p w14:paraId="0DA23F89" w14:textId="77777777" w:rsidR="00B305E4" w:rsidRPr="008E303B" w:rsidRDefault="00B305E4">
      <w:pPr>
        <w:spacing w:after="160" w:line="259" w:lineRule="auto"/>
        <w:rPr>
          <w:sz w:val="22"/>
          <w:szCs w:val="22"/>
          <w:u w:val="single"/>
        </w:rPr>
      </w:pPr>
    </w:p>
    <w:p w14:paraId="246C2A16" w14:textId="77777777" w:rsidR="00B305E4" w:rsidRPr="008E303B" w:rsidRDefault="00AC2E0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4</w:t>
      </w:r>
      <w:r w:rsidR="00B305E4" w:rsidRPr="008E303B">
        <w:rPr>
          <w:sz w:val="22"/>
          <w:szCs w:val="22"/>
        </w:rPr>
        <w:t>.  John Wixted and Prof. Baldy both recommend moving away from NHST in favor of investigating which statistic as a measure of the difference between two means?</w:t>
      </w:r>
    </w:p>
    <w:p w14:paraId="64975420" w14:textId="77777777" w:rsidR="00B305E4" w:rsidRPr="008E303B" w:rsidRDefault="00B305E4" w:rsidP="00B305E4">
      <w:pPr>
        <w:rPr>
          <w:sz w:val="22"/>
          <w:szCs w:val="22"/>
        </w:rPr>
      </w:pPr>
    </w:p>
    <w:p w14:paraId="1C832A11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  <w:t>Bayes factors</w:t>
      </w:r>
    </w:p>
    <w:p w14:paraId="6EF18ADD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  <w:t>Effect sizes</w:t>
      </w:r>
    </w:p>
    <w:p w14:paraId="4369456F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="00AC2E04" w:rsidRPr="00A32D8D">
        <w:rPr>
          <w:sz w:val="22"/>
          <w:szCs w:val="22"/>
          <w:highlight w:val="yellow"/>
        </w:rPr>
        <w:t>P values</w:t>
      </w:r>
    </w:p>
    <w:p w14:paraId="3899849F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</w:r>
      <w:r w:rsidR="00AC2E04" w:rsidRPr="008E303B">
        <w:rPr>
          <w:sz w:val="22"/>
          <w:szCs w:val="22"/>
        </w:rPr>
        <w:t xml:space="preserve">None, they both love NHST unconditionally </w:t>
      </w:r>
    </w:p>
    <w:p w14:paraId="7481A4AB" w14:textId="77777777" w:rsidR="00B305E4" w:rsidRPr="008E303B" w:rsidRDefault="00B305E4">
      <w:pPr>
        <w:spacing w:after="160" w:line="259" w:lineRule="auto"/>
        <w:rPr>
          <w:sz w:val="22"/>
          <w:szCs w:val="22"/>
          <w:u w:val="single"/>
        </w:rPr>
      </w:pPr>
    </w:p>
    <w:p w14:paraId="2C973D51" w14:textId="77777777" w:rsidR="002957A4" w:rsidRPr="008E303B" w:rsidRDefault="002957A4">
      <w:pPr>
        <w:spacing w:after="160" w:line="259" w:lineRule="auto"/>
        <w:rPr>
          <w:sz w:val="22"/>
          <w:szCs w:val="22"/>
          <w:u w:val="single"/>
        </w:rPr>
      </w:pPr>
      <w:r w:rsidRPr="008E303B">
        <w:rPr>
          <w:sz w:val="22"/>
          <w:szCs w:val="22"/>
          <w:u w:val="single"/>
        </w:rPr>
        <w:br w:type="page"/>
      </w:r>
    </w:p>
    <w:p w14:paraId="41181661" w14:textId="77777777" w:rsidR="002957A4" w:rsidRPr="008E303B" w:rsidRDefault="002957A4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lastRenderedPageBreak/>
        <w:t xml:space="preserve">Short answer! Each question on this page is worth 3 points. </w:t>
      </w:r>
    </w:p>
    <w:p w14:paraId="541F6BCB" w14:textId="0245510A" w:rsidR="002957A4" w:rsidRPr="008E303B" w:rsidRDefault="002957A4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 xml:space="preserve">5. Imagine you conducted an experiment with one factor (e.g., dose of medicine) and three levels of that factor (e.g., no dose, low dose, high dose). Explain why you should </w:t>
      </w:r>
      <w:r w:rsidR="00D9594C">
        <w:rPr>
          <w:sz w:val="22"/>
          <w:szCs w:val="22"/>
        </w:rPr>
        <w:t>run one</w:t>
      </w:r>
      <w:r w:rsidRPr="008E303B">
        <w:rPr>
          <w:sz w:val="22"/>
          <w:szCs w:val="22"/>
        </w:rPr>
        <w:t xml:space="preserve"> ANOVA instead of </w:t>
      </w:r>
      <w:r w:rsidR="00D9594C">
        <w:rPr>
          <w:sz w:val="22"/>
          <w:szCs w:val="22"/>
        </w:rPr>
        <w:t>three</w:t>
      </w:r>
      <w:r w:rsidRPr="008E303B">
        <w:rPr>
          <w:sz w:val="22"/>
          <w:szCs w:val="22"/>
        </w:rPr>
        <w:t xml:space="preserve"> t-tests </w:t>
      </w:r>
      <w:r w:rsidR="00D9594C">
        <w:rPr>
          <w:sz w:val="22"/>
          <w:szCs w:val="22"/>
        </w:rPr>
        <w:t xml:space="preserve">(no vs. low, low vs. high, no vs. high) </w:t>
      </w:r>
      <w:r w:rsidRPr="008E303B">
        <w:rPr>
          <w:sz w:val="22"/>
          <w:szCs w:val="22"/>
        </w:rPr>
        <w:t xml:space="preserve">to evaluate the mean differences among these levels. </w:t>
      </w:r>
    </w:p>
    <w:p w14:paraId="54771B71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7005832D" w14:textId="31425D6E" w:rsidR="006F0A90" w:rsidRDefault="00E734D3">
      <w:pPr>
        <w:spacing w:after="160" w:line="259" w:lineRule="auto"/>
        <w:rPr>
          <w:sz w:val="22"/>
          <w:szCs w:val="22"/>
        </w:rPr>
      </w:pPr>
      <w:r w:rsidRPr="005A5CF9">
        <w:rPr>
          <w:b/>
        </w:rPr>
        <w:t>The alpha (consider the standard .05) is calculated for each test. Therefore if you have, say, three t tests, you have a 5% chance of falsely rejecting the null hypothesis for each test. For three tests, the effect is additive--.05 +.05 + .05 = .15. Thus, the more tests, the more likely you are to make a Type I error.</w:t>
      </w:r>
      <w:r w:rsidRPr="005A5CF9">
        <w:rPr>
          <w:b/>
        </w:rPr>
        <w:t xml:space="preserve"> The alpha (consider the standard .05) is calculated for each test. Therefore if you have, say, three t tests, you have a 5% chance of falsely rejecting the null hypothesis for each test. For three tests, the effect is additive--.05 +.05 + .05 = .15. Thus, the more tests, the more likely you are to make a Type I error</w:t>
      </w:r>
      <w:r w:rsidRPr="00E734D3">
        <w:t>.</w:t>
      </w:r>
    </w:p>
    <w:p w14:paraId="1E28E677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28E2F089" w14:textId="21A65C61" w:rsidR="006F0A90" w:rsidRPr="008E303B" w:rsidRDefault="00876BBF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>6</w:t>
      </w:r>
      <w:r w:rsidR="002957A4" w:rsidRPr="008E303B">
        <w:rPr>
          <w:sz w:val="22"/>
          <w:szCs w:val="22"/>
        </w:rPr>
        <w:t>. Explain why you do not need to do post hoc tests for an experiment with only k=2 treatment conditions</w:t>
      </w:r>
    </w:p>
    <w:p w14:paraId="4F9B84A3" w14:textId="32D1B3B6" w:rsidR="006F0A90" w:rsidRPr="008E303B" w:rsidRDefault="00B927D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 xml:space="preserve">When a variable has only two levels,, the levels ought to be significantly different  following a significant ANOVA. Thus the test is not necessary </w:t>
      </w:r>
      <w:r w:rsidR="00675681">
        <w:rPr>
          <w:sz w:val="22"/>
          <w:szCs w:val="22"/>
        </w:rPr>
        <w:t xml:space="preserve">since there are no multiple comparisons that can be made. </w:t>
      </w:r>
      <w:r w:rsidR="00AD3218" w:rsidRPr="00AD3218">
        <w:rPr>
          <w:sz w:val="22"/>
          <w:szCs w:val="22"/>
        </w:rPr>
        <w:t>Post hoc tests are not necessary for 2 groups (conditions), because the ANOVA (or t test) tells us there is a significant difference and there is only one difference for that to occur between.</w:t>
      </w:r>
      <w:r>
        <w:rPr>
          <w:sz w:val="22"/>
          <w:szCs w:val="22"/>
        </w:rPr>
        <w:t xml:space="preserve"> </w:t>
      </w:r>
    </w:p>
    <w:p w14:paraId="1C3C4745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20C74482" w14:textId="77777777" w:rsidR="00CC4884" w:rsidRDefault="006F0A90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 xml:space="preserve">7. What does it mean when a 2x2 ANOVA has a significant interaction term? </w:t>
      </w:r>
    </w:p>
    <w:p w14:paraId="05442DF2" w14:textId="2C4DFD74" w:rsidR="00A653FF" w:rsidRDefault="00A653FF">
      <w:pPr>
        <w:spacing w:after="160" w:line="259" w:lineRule="auto"/>
        <w:rPr>
          <w:b/>
          <w:sz w:val="22"/>
          <w:szCs w:val="22"/>
        </w:rPr>
      </w:pPr>
      <w:r w:rsidRPr="00A653FF">
        <w:rPr>
          <w:b/>
          <w:sz w:val="22"/>
          <w:szCs w:val="22"/>
        </w:rPr>
        <w:t>2x2 ANOVA has a significant interaction term</w:t>
      </w:r>
      <w:r>
        <w:rPr>
          <w:b/>
          <w:sz w:val="22"/>
          <w:szCs w:val="22"/>
        </w:rPr>
        <w:t xml:space="preserve"> if </w:t>
      </w:r>
      <w:r w:rsidR="005A5CF9">
        <w:rPr>
          <w:b/>
          <w:sz w:val="22"/>
          <w:szCs w:val="22"/>
        </w:rPr>
        <w:t xml:space="preserve">the </w:t>
      </w:r>
      <w:r w:rsidR="005A5CF9" w:rsidRPr="005A5CF9">
        <w:rPr>
          <w:b/>
          <w:sz w:val="22"/>
          <w:szCs w:val="22"/>
        </w:rPr>
        <w:t>joint effect of A and B is statistically higher than the sum of both effects individually</w:t>
      </w:r>
      <w:r w:rsidR="005A5CF9">
        <w:rPr>
          <w:b/>
          <w:sz w:val="22"/>
          <w:szCs w:val="22"/>
        </w:rPr>
        <w:t>.</w:t>
      </w:r>
    </w:p>
    <w:p w14:paraId="232A6413" w14:textId="0195F010" w:rsidR="005A5CF9" w:rsidRPr="00A653FF" w:rsidRDefault="005A5CF9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In an ANOVA TABLE;</w:t>
      </w:r>
    </w:p>
    <w:p w14:paraId="4F86E4AD" w14:textId="39E78998" w:rsidR="006F0A90" w:rsidRPr="00A653FF" w:rsidRDefault="00A653FF">
      <w:pPr>
        <w:spacing w:after="160" w:line="259" w:lineRule="auto"/>
        <w:rPr>
          <w:b/>
          <w:sz w:val="22"/>
          <w:szCs w:val="22"/>
        </w:rPr>
      </w:pPr>
      <w:r w:rsidRPr="00A653FF">
        <w:rPr>
          <w:b/>
          <w:sz w:val="22"/>
          <w:szCs w:val="22"/>
        </w:rPr>
        <w:t>If the number found in the Sig. column is less than the critical value of alpha set by the experimenter, then the effect is said to be significant</w:t>
      </w:r>
      <w:r>
        <w:rPr>
          <w:b/>
          <w:sz w:val="22"/>
          <w:szCs w:val="22"/>
        </w:rPr>
        <w:t xml:space="preserve"> or have a significant interaction term.</w:t>
      </w:r>
      <w:r w:rsidR="003C44A4" w:rsidRPr="00A653FF">
        <w:rPr>
          <w:b/>
          <w:sz w:val="22"/>
          <w:szCs w:val="22"/>
        </w:rPr>
        <w:br w:type="page"/>
      </w:r>
    </w:p>
    <w:p w14:paraId="04FFAD0C" w14:textId="77777777" w:rsidR="006F0A90" w:rsidRPr="008E303B" w:rsidRDefault="006F0A90" w:rsidP="006F0A90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  <w:u w:val="single"/>
        </w:rPr>
        <w:t>8. Instructions:</w:t>
      </w:r>
      <w:r w:rsidRPr="008E303B">
        <w:rPr>
          <w:sz w:val="22"/>
          <w:szCs w:val="22"/>
        </w:rPr>
        <w:t xml:space="preserve"> A group of researchers wanted to know how happy members of a couple are at several time points surrounding their divorce. They collected a sample of 20 peo</w:t>
      </w:r>
      <w:r w:rsidR="00BD7881">
        <w:rPr>
          <w:sz w:val="22"/>
          <w:szCs w:val="22"/>
        </w:rPr>
        <w:t>ple</w:t>
      </w:r>
      <w:r w:rsidRPr="008E303B">
        <w:rPr>
          <w:sz w:val="22"/>
          <w:szCs w:val="22"/>
        </w:rPr>
        <w:t xml:space="preserve"> and asked about their general happiness levels six months before their divorce, in the first six months after (months 1-6), in the second six months after (months 7-12), and in the third six months after (months 13-18). In the graph below, higher scores indicate happier ratings, and error bars are 95% confidence intervals. Answer the following questions based on the SPSS graph pasted below:</w:t>
      </w:r>
    </w:p>
    <w:p w14:paraId="5F9E63EC" w14:textId="77777777" w:rsidR="00BD7881" w:rsidRDefault="006F0A90" w:rsidP="006F0A90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 xml:space="preserve">What </w:t>
      </w:r>
      <w:r w:rsidR="00BD7881">
        <w:rPr>
          <w:sz w:val="22"/>
          <w:szCs w:val="22"/>
        </w:rPr>
        <w:t>is the appropriate statistical test to run on these data? (Include post hocs if reasonable)</w:t>
      </w:r>
    </w:p>
    <w:p w14:paraId="20F4CD49" w14:textId="3066B867" w:rsidR="001D730E" w:rsidRDefault="001D730E" w:rsidP="001D730E">
      <w:pPr>
        <w:pStyle w:val="ListParagraph"/>
        <w:spacing w:after="160" w:line="259" w:lineRule="auto"/>
        <w:rPr>
          <w:sz w:val="22"/>
          <w:szCs w:val="22"/>
        </w:rPr>
      </w:pPr>
      <w:r w:rsidRPr="00FD5B05">
        <w:rPr>
          <w:b/>
          <w:sz w:val="22"/>
          <w:szCs w:val="22"/>
        </w:rPr>
        <w:t xml:space="preserve">A one ANOVA test should be run on these data. </w:t>
      </w:r>
      <w:r w:rsidR="00ED7CEC" w:rsidRPr="00FD5B05">
        <w:rPr>
          <w:b/>
          <w:sz w:val="22"/>
          <w:szCs w:val="22"/>
        </w:rPr>
        <w:t xml:space="preserve"> This test gives all the necessary differences and reduced the possibility of committing a type I error</w:t>
      </w:r>
      <w:r w:rsidR="00ED7CEC">
        <w:rPr>
          <w:sz w:val="22"/>
          <w:szCs w:val="22"/>
        </w:rPr>
        <w:t>.</w:t>
      </w:r>
    </w:p>
    <w:p w14:paraId="5A6C4846" w14:textId="77777777" w:rsidR="006F0A90" w:rsidRDefault="00BD7881" w:rsidP="006F0A90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 xml:space="preserve">What </w:t>
      </w:r>
      <w:r w:rsidR="006F0A90" w:rsidRPr="008E303B">
        <w:rPr>
          <w:sz w:val="22"/>
          <w:szCs w:val="22"/>
        </w:rPr>
        <w:t>are the null and alternative hypotheses?</w:t>
      </w:r>
    </w:p>
    <w:p w14:paraId="530C5340" w14:textId="1BB05287" w:rsidR="0082768B" w:rsidRPr="00FD5B05" w:rsidRDefault="00ED7CEC" w:rsidP="0082768B">
      <w:pPr>
        <w:pStyle w:val="ListParagraph"/>
        <w:numPr>
          <w:ilvl w:val="0"/>
          <w:numId w:val="6"/>
        </w:numPr>
        <w:spacing w:after="160" w:line="259" w:lineRule="auto"/>
        <w:rPr>
          <w:b/>
          <w:sz w:val="22"/>
          <w:szCs w:val="22"/>
          <w:lang w:val="en-GB"/>
        </w:rPr>
      </w:pPr>
      <w:r w:rsidRPr="00FD5B05">
        <w:rPr>
          <w:b/>
          <w:sz w:val="22"/>
          <w:szCs w:val="22"/>
        </w:rPr>
        <w:t xml:space="preserve">Null hypothesis </w:t>
      </w:r>
      <w:r w:rsidR="0082768B" w:rsidRPr="00FD5B05">
        <w:rPr>
          <w:b/>
          <w:sz w:val="22"/>
          <w:szCs w:val="22"/>
          <w:lang w:val="en-GB"/>
        </w:rPr>
        <w:t>H</w:t>
      </w:r>
      <w:r w:rsidR="0082768B" w:rsidRPr="00FD5B05">
        <w:rPr>
          <w:b/>
          <w:sz w:val="22"/>
          <w:szCs w:val="22"/>
          <w:vertAlign w:val="subscript"/>
          <w:lang w:val="en-GB"/>
        </w:rPr>
        <w:t>0</w:t>
      </w:r>
      <w:r w:rsidR="0082768B" w:rsidRPr="00FD5B05">
        <w:rPr>
          <w:b/>
          <w:sz w:val="22"/>
          <w:szCs w:val="22"/>
          <w:lang w:val="en-GB"/>
        </w:rPr>
        <w:t>: μ</w:t>
      </w:r>
      <w:r w:rsidR="0082768B" w:rsidRPr="00FD5B05">
        <w:rPr>
          <w:b/>
          <w:sz w:val="22"/>
          <w:szCs w:val="22"/>
          <w:vertAlign w:val="subscript"/>
          <w:lang w:val="en-GB"/>
        </w:rPr>
        <w:t>1</w:t>
      </w:r>
      <w:r w:rsidR="0082768B" w:rsidRPr="00FD5B05">
        <w:rPr>
          <w:b/>
          <w:sz w:val="22"/>
          <w:szCs w:val="22"/>
          <w:lang w:val="en-GB"/>
        </w:rPr>
        <w:t> = μ</w:t>
      </w:r>
      <w:r w:rsidR="0082768B" w:rsidRPr="00FD5B05">
        <w:rPr>
          <w:b/>
          <w:sz w:val="22"/>
          <w:szCs w:val="22"/>
          <w:vertAlign w:val="subscript"/>
          <w:lang w:val="en-GB"/>
        </w:rPr>
        <w:t>2</w:t>
      </w:r>
      <w:r w:rsidR="0082768B" w:rsidRPr="00FD5B05">
        <w:rPr>
          <w:b/>
          <w:sz w:val="22"/>
          <w:szCs w:val="22"/>
          <w:lang w:val="en-GB"/>
        </w:rPr>
        <w:t> = μ</w:t>
      </w:r>
      <w:r w:rsidR="0082768B" w:rsidRPr="00FD5B05">
        <w:rPr>
          <w:b/>
          <w:sz w:val="22"/>
          <w:szCs w:val="22"/>
          <w:vertAlign w:val="subscript"/>
          <w:lang w:val="en-GB"/>
        </w:rPr>
        <w:t>3</w:t>
      </w:r>
      <w:r w:rsidR="0082768B" w:rsidRPr="00FD5B05">
        <w:rPr>
          <w:b/>
          <w:sz w:val="22"/>
          <w:szCs w:val="22"/>
          <w:lang w:val="en-GB"/>
        </w:rPr>
        <w:t> =</w:t>
      </w:r>
      <w:r w:rsidR="0082768B" w:rsidRPr="00FD5B05">
        <w:rPr>
          <w:b/>
          <w:sz w:val="22"/>
          <w:szCs w:val="22"/>
          <w:lang w:val="en-GB"/>
        </w:rPr>
        <w:t xml:space="preserve"> μ</w:t>
      </w:r>
      <w:r w:rsidR="0082768B" w:rsidRPr="00FD5B05">
        <w:rPr>
          <w:b/>
          <w:sz w:val="22"/>
          <w:szCs w:val="22"/>
          <w:vertAlign w:val="subscript"/>
          <w:lang w:val="en-GB"/>
        </w:rPr>
        <w:t>4</w:t>
      </w:r>
      <w:r w:rsidR="0082768B" w:rsidRPr="00FD5B05">
        <w:rPr>
          <w:b/>
          <w:sz w:val="22"/>
          <w:szCs w:val="22"/>
          <w:lang w:val="en-GB"/>
        </w:rPr>
        <w:t>  </w:t>
      </w:r>
    </w:p>
    <w:p w14:paraId="1AE2A07C" w14:textId="78F2ECD6" w:rsidR="0082768B" w:rsidRPr="00FD5B05" w:rsidRDefault="0082768B" w:rsidP="0082768B">
      <w:pPr>
        <w:pStyle w:val="ListParagraph"/>
        <w:numPr>
          <w:ilvl w:val="0"/>
          <w:numId w:val="6"/>
        </w:numPr>
        <w:spacing w:after="160" w:line="259" w:lineRule="auto"/>
        <w:rPr>
          <w:b/>
          <w:sz w:val="22"/>
          <w:szCs w:val="22"/>
          <w:lang w:val="en-GB"/>
        </w:rPr>
      </w:pPr>
      <w:r w:rsidRPr="00FD5B05">
        <w:rPr>
          <w:b/>
          <w:sz w:val="22"/>
          <w:szCs w:val="22"/>
          <w:lang w:val="en-GB"/>
        </w:rPr>
        <w:t>H</w:t>
      </w:r>
      <w:r w:rsidRPr="00FD5B05">
        <w:rPr>
          <w:b/>
          <w:sz w:val="22"/>
          <w:szCs w:val="22"/>
          <w:vertAlign w:val="subscript"/>
          <w:lang w:val="en-GB"/>
        </w:rPr>
        <w:t>1</w:t>
      </w:r>
      <w:r w:rsidRPr="00FD5B05">
        <w:rPr>
          <w:b/>
          <w:sz w:val="22"/>
          <w:szCs w:val="22"/>
          <w:lang w:val="en-GB"/>
        </w:rPr>
        <w:t>: The means are not all equal</w:t>
      </w:r>
    </w:p>
    <w:p w14:paraId="6FBD18F0" w14:textId="4472A101" w:rsidR="00ED7CEC" w:rsidRPr="008E303B" w:rsidRDefault="00ED7CEC" w:rsidP="00ED7CEC">
      <w:pPr>
        <w:pStyle w:val="ListParagraph"/>
        <w:spacing w:after="160" w:line="259" w:lineRule="auto"/>
        <w:rPr>
          <w:sz w:val="22"/>
          <w:szCs w:val="22"/>
        </w:rPr>
      </w:pPr>
    </w:p>
    <w:p w14:paraId="0000F90C" w14:textId="77777777" w:rsidR="00FD5B05" w:rsidRDefault="006F0A90" w:rsidP="00FD5B05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>Based on the graph, what do you think would be the results of the test</w:t>
      </w:r>
      <w:r w:rsidR="00BD7881">
        <w:rPr>
          <w:sz w:val="22"/>
          <w:szCs w:val="22"/>
        </w:rPr>
        <w:t>(s)</w:t>
      </w:r>
      <w:r w:rsidRPr="008E303B">
        <w:rPr>
          <w:sz w:val="22"/>
          <w:szCs w:val="22"/>
        </w:rPr>
        <w:t xml:space="preserve">? </w:t>
      </w:r>
      <w:r w:rsidR="00BD7881">
        <w:rPr>
          <w:sz w:val="22"/>
          <w:szCs w:val="22"/>
        </w:rPr>
        <w:t>How would you describe these findings to a friend asking how they might expect to feel as they plan their own divorce?</w:t>
      </w:r>
    </w:p>
    <w:p w14:paraId="071D82B8" w14:textId="578DFDFE" w:rsidR="006F0A90" w:rsidRPr="00FD5B05" w:rsidRDefault="00DF18DC" w:rsidP="00FD5B05">
      <w:pPr>
        <w:spacing w:after="160" w:line="259" w:lineRule="auto"/>
        <w:ind w:left="360"/>
        <w:rPr>
          <w:b/>
          <w:sz w:val="22"/>
          <w:szCs w:val="22"/>
        </w:rPr>
      </w:pPr>
      <w:r w:rsidRPr="00FD5B05">
        <w:rPr>
          <w:sz w:val="22"/>
          <w:szCs w:val="22"/>
        </w:rPr>
        <w:t xml:space="preserve"> </w:t>
      </w:r>
      <w:r w:rsidRPr="00FD5B05">
        <w:rPr>
          <w:b/>
          <w:sz w:val="22"/>
          <w:szCs w:val="22"/>
        </w:rPr>
        <w:t xml:space="preserve">The means for level of happiness are not equal in all periods. </w:t>
      </w:r>
      <w:r w:rsidR="00023CB9">
        <w:rPr>
          <w:b/>
          <w:sz w:val="22"/>
          <w:szCs w:val="22"/>
        </w:rPr>
        <w:t>To a friend considering divorce, t</w:t>
      </w:r>
      <w:r w:rsidRPr="00FD5B05">
        <w:rPr>
          <w:b/>
          <w:sz w:val="22"/>
          <w:szCs w:val="22"/>
        </w:rPr>
        <w:t>h</w:t>
      </w:r>
      <w:r w:rsidR="00FD5B05" w:rsidRPr="00FD5B05">
        <w:rPr>
          <w:b/>
          <w:sz w:val="22"/>
          <w:szCs w:val="22"/>
        </w:rPr>
        <w:t xml:space="preserve">e level of happiness is </w:t>
      </w:r>
      <w:r w:rsidR="00023CB9">
        <w:rPr>
          <w:b/>
          <w:sz w:val="22"/>
          <w:szCs w:val="22"/>
        </w:rPr>
        <w:t xml:space="preserve"> expected to be </w:t>
      </w:r>
      <w:r w:rsidR="00FD5B05" w:rsidRPr="00FD5B05">
        <w:rPr>
          <w:b/>
          <w:sz w:val="22"/>
          <w:szCs w:val="22"/>
        </w:rPr>
        <w:t xml:space="preserve">lowest </w:t>
      </w:r>
      <w:r w:rsidRPr="00FD5B05">
        <w:rPr>
          <w:b/>
          <w:sz w:val="22"/>
          <w:szCs w:val="22"/>
        </w:rPr>
        <w:t>six months before divorce and highest the first six months after divorce</w:t>
      </w:r>
      <w:r w:rsidR="00FD5B05" w:rsidRPr="00FD5B05">
        <w:rPr>
          <w:b/>
          <w:sz w:val="22"/>
          <w:szCs w:val="22"/>
        </w:rPr>
        <w:t>. The mean level of happiness however</w:t>
      </w:r>
      <w:r w:rsidR="00023CB9">
        <w:rPr>
          <w:b/>
          <w:sz w:val="22"/>
          <w:szCs w:val="22"/>
        </w:rPr>
        <w:t>, will drop</w:t>
      </w:r>
      <w:r w:rsidR="00FD5B05" w:rsidRPr="00FD5B05">
        <w:rPr>
          <w:b/>
          <w:sz w:val="22"/>
          <w:szCs w:val="22"/>
        </w:rPr>
        <w:t xml:space="preserve"> after the first six months</w:t>
      </w:r>
      <w:r w:rsidR="00023CB9">
        <w:rPr>
          <w:b/>
          <w:sz w:val="22"/>
          <w:szCs w:val="22"/>
        </w:rPr>
        <w:t xml:space="preserve"> after divorce.</w:t>
      </w:r>
    </w:p>
    <w:p w14:paraId="122C85CB" w14:textId="77777777" w:rsidR="006F0A90" w:rsidRPr="008E303B" w:rsidRDefault="006F0A90" w:rsidP="006F0A90">
      <w:pPr>
        <w:autoSpaceDE w:val="0"/>
        <w:autoSpaceDN w:val="0"/>
        <w:adjustRightInd w:val="0"/>
        <w:rPr>
          <w:rFonts w:eastAsiaTheme="minorHAnsi"/>
          <w:bCs w:val="0"/>
          <w:color w:val="auto"/>
          <w:kern w:val="0"/>
          <w:sz w:val="22"/>
          <w:szCs w:val="22"/>
        </w:rPr>
      </w:pPr>
      <w:r w:rsidRPr="008E303B">
        <w:rPr>
          <w:rFonts w:eastAsiaTheme="minorHAnsi"/>
          <w:bCs w:val="0"/>
          <w:noProof/>
          <w:color w:val="auto"/>
          <w:kern w:val="0"/>
          <w:sz w:val="22"/>
          <w:szCs w:val="22"/>
          <w:lang w:val="en-GB" w:eastAsia="en-GB"/>
        </w:rPr>
        <w:drawing>
          <wp:inline distT="0" distB="0" distL="0" distR="0" wp14:anchorId="702C1E79" wp14:editId="6799F9B2">
            <wp:extent cx="5943600" cy="35020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57205" w14:textId="77777777" w:rsidR="006F0A90" w:rsidRPr="008E303B" w:rsidRDefault="006F0A90" w:rsidP="006F0A90">
      <w:pPr>
        <w:autoSpaceDE w:val="0"/>
        <w:autoSpaceDN w:val="0"/>
        <w:adjustRightInd w:val="0"/>
        <w:rPr>
          <w:rFonts w:eastAsiaTheme="minorHAnsi"/>
          <w:bCs w:val="0"/>
          <w:color w:val="auto"/>
          <w:kern w:val="0"/>
          <w:sz w:val="22"/>
          <w:szCs w:val="22"/>
        </w:rPr>
      </w:pPr>
    </w:p>
    <w:p w14:paraId="3EC40947" w14:textId="77777777" w:rsidR="006F0A90" w:rsidRPr="008E303B" w:rsidRDefault="006F0A90" w:rsidP="006F0A90">
      <w:pPr>
        <w:autoSpaceDE w:val="0"/>
        <w:autoSpaceDN w:val="0"/>
        <w:adjustRightInd w:val="0"/>
        <w:spacing w:line="400" w:lineRule="atLeast"/>
        <w:rPr>
          <w:rFonts w:eastAsiaTheme="minorHAnsi"/>
          <w:bCs w:val="0"/>
          <w:color w:val="auto"/>
          <w:kern w:val="0"/>
          <w:sz w:val="22"/>
          <w:szCs w:val="22"/>
        </w:rPr>
      </w:pPr>
    </w:p>
    <w:p w14:paraId="01A4AC02" w14:textId="77777777" w:rsidR="006F0A90" w:rsidRPr="008E303B" w:rsidRDefault="006F0A90" w:rsidP="006F0A90">
      <w:pPr>
        <w:spacing w:after="160" w:line="259" w:lineRule="auto"/>
        <w:rPr>
          <w:sz w:val="22"/>
          <w:szCs w:val="22"/>
        </w:rPr>
      </w:pPr>
    </w:p>
    <w:p w14:paraId="0DB00D18" w14:textId="7D55DF8C" w:rsidR="006D513E" w:rsidRPr="008E303B" w:rsidRDefault="006F0A90" w:rsidP="00023CB9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br w:type="page"/>
      </w:r>
      <w:r w:rsidRPr="008E303B">
        <w:rPr>
          <w:sz w:val="22"/>
          <w:szCs w:val="22"/>
          <w:u w:val="single"/>
        </w:rPr>
        <w:t xml:space="preserve">9. </w:t>
      </w:r>
      <w:r w:rsidR="006D513E" w:rsidRPr="008E303B">
        <w:rPr>
          <w:sz w:val="22"/>
          <w:szCs w:val="22"/>
          <w:u w:val="single"/>
        </w:rPr>
        <w:t>Scenario:</w:t>
      </w:r>
      <w:r w:rsidR="006D513E" w:rsidRPr="008E303B">
        <w:rPr>
          <w:sz w:val="22"/>
          <w:szCs w:val="22"/>
        </w:rPr>
        <w:t xml:space="preserve">  A researcher was interested in the effects of age on recall memory, so she conducted a </w:t>
      </w:r>
      <w:r w:rsidR="003D79F9">
        <w:rPr>
          <w:sz w:val="22"/>
          <w:szCs w:val="22"/>
        </w:rPr>
        <w:t>cross-sectional</w:t>
      </w:r>
      <w:r w:rsidR="006D513E" w:rsidRPr="008E303B">
        <w:rPr>
          <w:sz w:val="22"/>
          <w:szCs w:val="22"/>
        </w:rPr>
        <w:t xml:space="preserve"> study.  </w:t>
      </w:r>
      <w:r w:rsidR="003D79F9">
        <w:rPr>
          <w:sz w:val="22"/>
          <w:szCs w:val="22"/>
        </w:rPr>
        <w:t>P</w:t>
      </w:r>
      <w:r w:rsidR="006D513E" w:rsidRPr="008E303B">
        <w:rPr>
          <w:sz w:val="22"/>
          <w:szCs w:val="22"/>
        </w:rPr>
        <w:t>articipants were given a list of 20 words to recall</w:t>
      </w:r>
      <w:r w:rsidR="003D79F9">
        <w:rPr>
          <w:sz w:val="22"/>
          <w:szCs w:val="22"/>
        </w:rPr>
        <w:t>. Four age groups (</w:t>
      </w:r>
      <w:r w:rsidR="006D513E" w:rsidRPr="008E303B">
        <w:rPr>
          <w:sz w:val="22"/>
          <w:szCs w:val="22"/>
        </w:rPr>
        <w:t>20, 40, 60, and 80 years old</w:t>
      </w:r>
      <w:r w:rsidR="003D79F9">
        <w:rPr>
          <w:sz w:val="22"/>
          <w:szCs w:val="22"/>
        </w:rPr>
        <w:t>) each contained five different participants</w:t>
      </w:r>
      <w:r w:rsidR="006D513E" w:rsidRPr="008E303B">
        <w:rPr>
          <w:sz w:val="22"/>
          <w:szCs w:val="22"/>
        </w:rPr>
        <w:t xml:space="preserve">.  The dependent variable was the number of words correctly recalled after a 20-minute delay period.  Please include all work either below or on the provided scratch paper.  </w:t>
      </w:r>
    </w:p>
    <w:p w14:paraId="35F30708" w14:textId="77777777" w:rsidR="006D513E" w:rsidRPr="008E303B" w:rsidRDefault="006D513E" w:rsidP="006D513E">
      <w:pPr>
        <w:rPr>
          <w:sz w:val="22"/>
          <w:szCs w:val="22"/>
        </w:rPr>
      </w:pPr>
    </w:p>
    <w:p w14:paraId="47618DAB" w14:textId="77777777" w:rsidR="006D513E" w:rsidRPr="008E303B" w:rsidRDefault="006D513E" w:rsidP="006D513E">
      <w:pPr>
        <w:rPr>
          <w:i/>
          <w:iCs/>
          <w:sz w:val="22"/>
          <w:szCs w:val="22"/>
        </w:rPr>
      </w:pPr>
      <w:r w:rsidRPr="008E303B">
        <w:rPr>
          <w:sz w:val="22"/>
          <w:szCs w:val="22"/>
          <w:u w:val="single"/>
        </w:rPr>
        <w:t>Instructions</w:t>
      </w:r>
      <w:r w:rsidRPr="008E303B">
        <w:rPr>
          <w:sz w:val="22"/>
          <w:szCs w:val="22"/>
        </w:rPr>
        <w:t xml:space="preserve">:  Below, you will see the raw data from </w:t>
      </w:r>
      <w:r w:rsidR="003D79F9">
        <w:rPr>
          <w:sz w:val="22"/>
          <w:szCs w:val="22"/>
        </w:rPr>
        <w:t>this</w:t>
      </w:r>
      <w:r w:rsidRPr="008E303B">
        <w:rPr>
          <w:sz w:val="22"/>
          <w:szCs w:val="22"/>
        </w:rPr>
        <w:t xml:space="preserve"> experiment along with </w:t>
      </w:r>
      <w:r w:rsidRPr="008E303B">
        <w:rPr>
          <w:i/>
          <w:iCs/>
          <w:sz w:val="22"/>
          <w:szCs w:val="22"/>
        </w:rPr>
        <w:t>some</w:t>
      </w:r>
      <w:r w:rsidRPr="008E303B">
        <w:rPr>
          <w:sz w:val="22"/>
          <w:szCs w:val="22"/>
        </w:rPr>
        <w:t xml:space="preserve"> helpful summary values (i.e., X</w:t>
      </w:r>
      <w:r w:rsidRPr="008E303B">
        <w:rPr>
          <w:sz w:val="22"/>
          <w:szCs w:val="22"/>
          <w:vertAlign w:val="superscript"/>
        </w:rPr>
        <w:t>2</w:t>
      </w:r>
      <w:r w:rsidRPr="008E303B">
        <w:rPr>
          <w:sz w:val="22"/>
          <w:szCs w:val="22"/>
        </w:rPr>
        <w:t xml:space="preserve">).  To complete the problem, </w:t>
      </w:r>
      <w:r w:rsidR="000211CB" w:rsidRPr="008E303B">
        <w:rPr>
          <w:sz w:val="22"/>
          <w:szCs w:val="22"/>
        </w:rPr>
        <w:t>fill in the ANOVA table</w:t>
      </w:r>
      <w:r w:rsidRPr="008E303B">
        <w:rPr>
          <w:sz w:val="22"/>
          <w:szCs w:val="22"/>
        </w:rPr>
        <w:t xml:space="preserve"> </w:t>
      </w:r>
      <w:r w:rsidR="000211CB" w:rsidRPr="008E303B">
        <w:rPr>
          <w:sz w:val="22"/>
          <w:szCs w:val="22"/>
        </w:rPr>
        <w:t>and</w:t>
      </w:r>
      <w:r w:rsidRPr="008E303B">
        <w:rPr>
          <w:sz w:val="22"/>
          <w:szCs w:val="22"/>
        </w:rPr>
        <w:t xml:space="preserve"> briefly summarize your findings.</w:t>
      </w:r>
      <w:r w:rsidR="000211CB" w:rsidRPr="008E303B">
        <w:rPr>
          <w:sz w:val="22"/>
          <w:szCs w:val="22"/>
        </w:rPr>
        <w:t xml:space="preserve"> Note whether you would perform a post hoc test. </w:t>
      </w:r>
      <w:r w:rsidRPr="008E303B">
        <w:rPr>
          <w:sz w:val="22"/>
          <w:szCs w:val="22"/>
        </w:rPr>
        <w:t xml:space="preserve">  </w:t>
      </w:r>
      <w:r w:rsidRPr="008E303B">
        <w:rPr>
          <w:i/>
          <w:iCs/>
          <w:sz w:val="22"/>
          <w:szCs w:val="22"/>
        </w:rPr>
        <w:t>Remember: If there is a significant difference, be sure to note the direction (e.g., older adults &lt; young adults).</w:t>
      </w:r>
    </w:p>
    <w:p w14:paraId="0484AD7F" w14:textId="77777777" w:rsidR="006D513E" w:rsidRPr="008E303B" w:rsidRDefault="006D513E" w:rsidP="006D513E">
      <w:pPr>
        <w:rPr>
          <w:i/>
          <w:iCs/>
          <w:sz w:val="22"/>
          <w:szCs w:val="22"/>
        </w:rPr>
      </w:pPr>
    </w:p>
    <w:p w14:paraId="7100827A" w14:textId="77777777" w:rsidR="006D513E" w:rsidRPr="008E303B" w:rsidRDefault="006D513E" w:rsidP="006D513E">
      <w:pPr>
        <w:rPr>
          <w:sz w:val="22"/>
          <w:szCs w:val="22"/>
        </w:rPr>
      </w:pPr>
      <w:r w:rsidRPr="008E303B">
        <w:rPr>
          <w:sz w:val="22"/>
          <w:szCs w:val="22"/>
        </w:rPr>
        <w:t>In the table, each SS line is worth 1 point; all remaining lines are 0.5 points.</w:t>
      </w:r>
      <w:r w:rsidR="00AC2E04" w:rsidRPr="008E303B">
        <w:rPr>
          <w:sz w:val="22"/>
          <w:szCs w:val="22"/>
        </w:rPr>
        <w:t xml:space="preserve"> The summary is 1 point.</w:t>
      </w:r>
      <w:r w:rsidRPr="008E303B">
        <w:rPr>
          <w:sz w:val="22"/>
          <w:szCs w:val="22"/>
        </w:rPr>
        <w:t xml:space="preserve">  </w:t>
      </w:r>
    </w:p>
    <w:p w14:paraId="3B9A7C01" w14:textId="77777777" w:rsidR="006D513E" w:rsidRPr="008E303B" w:rsidRDefault="006D513E" w:rsidP="006D513E">
      <w:pPr>
        <w:rPr>
          <w:sz w:val="22"/>
          <w:szCs w:val="22"/>
        </w:rPr>
      </w:pPr>
      <w:r w:rsidRPr="008E303B">
        <w:rPr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D17AE" wp14:editId="265224E9">
                <wp:simplePos x="0" y="0"/>
                <wp:positionH relativeFrom="column">
                  <wp:posOffset>-114300</wp:posOffset>
                </wp:positionH>
                <wp:positionV relativeFrom="paragraph">
                  <wp:posOffset>83185</wp:posOffset>
                </wp:positionV>
                <wp:extent cx="6172200" cy="0"/>
                <wp:effectExtent l="9525" t="10795" r="9525" b="825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327DBB4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.55pt" to="47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"/>
            </w:pict>
          </mc:Fallback>
        </mc:AlternateContent>
      </w:r>
    </w:p>
    <w:p w14:paraId="30940B9B" w14:textId="77777777" w:rsidR="006D513E" w:rsidRPr="008E303B" w:rsidRDefault="006D513E" w:rsidP="006D513E">
      <w:pPr>
        <w:rPr>
          <w:sz w:val="22"/>
          <w:szCs w:val="22"/>
        </w:rPr>
      </w:pPr>
    </w:p>
    <w:tbl>
      <w:tblPr>
        <w:tblW w:w="8755" w:type="dxa"/>
        <w:tblLook w:val="0000" w:firstRow="0" w:lastRow="0" w:firstColumn="0" w:lastColumn="0" w:noHBand="0" w:noVBand="0"/>
      </w:tblPr>
      <w:tblGrid>
        <w:gridCol w:w="1751"/>
        <w:gridCol w:w="875"/>
        <w:gridCol w:w="876"/>
        <w:gridCol w:w="875"/>
        <w:gridCol w:w="876"/>
        <w:gridCol w:w="875"/>
        <w:gridCol w:w="876"/>
        <w:gridCol w:w="875"/>
        <w:gridCol w:w="876"/>
      </w:tblGrid>
      <w:tr w:rsidR="006D513E" w:rsidRPr="008E303B" w14:paraId="22907817" w14:textId="77777777" w:rsidTr="00441069">
        <w:tc>
          <w:tcPr>
            <w:tcW w:w="1751" w:type="dxa"/>
          </w:tcPr>
          <w:p w14:paraId="3A8DF999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Participant</w:t>
            </w:r>
          </w:p>
        </w:tc>
        <w:tc>
          <w:tcPr>
            <w:tcW w:w="1751" w:type="dxa"/>
            <w:gridSpan w:val="2"/>
          </w:tcPr>
          <w:p w14:paraId="73AD3693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20 Years Old</w:t>
            </w:r>
          </w:p>
        </w:tc>
        <w:tc>
          <w:tcPr>
            <w:tcW w:w="1751" w:type="dxa"/>
            <w:gridSpan w:val="2"/>
          </w:tcPr>
          <w:p w14:paraId="571396FE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40 Years Old</w:t>
            </w:r>
          </w:p>
        </w:tc>
        <w:tc>
          <w:tcPr>
            <w:tcW w:w="1751" w:type="dxa"/>
            <w:gridSpan w:val="2"/>
          </w:tcPr>
          <w:p w14:paraId="25947633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60 Years Old</w:t>
            </w:r>
          </w:p>
        </w:tc>
        <w:tc>
          <w:tcPr>
            <w:tcW w:w="1751" w:type="dxa"/>
            <w:gridSpan w:val="2"/>
          </w:tcPr>
          <w:p w14:paraId="4B8759E5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80 Years Old</w:t>
            </w:r>
          </w:p>
        </w:tc>
      </w:tr>
      <w:tr w:rsidR="006D513E" w:rsidRPr="008E303B" w14:paraId="4A252ED3" w14:textId="77777777" w:rsidTr="00441069">
        <w:tc>
          <w:tcPr>
            <w:tcW w:w="1751" w:type="dxa"/>
            <w:tcBorders>
              <w:right w:val="single" w:sz="4" w:space="0" w:color="auto"/>
            </w:tcBorders>
          </w:tcPr>
          <w:p w14:paraId="1B5BD24A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</w:p>
          <w:p w14:paraId="2C9F22BF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</w:p>
          <w:p w14:paraId="7004C64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A</w:t>
            </w:r>
          </w:p>
          <w:p w14:paraId="0236E01F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B</w:t>
            </w:r>
          </w:p>
          <w:p w14:paraId="0E40A868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C</w:t>
            </w:r>
          </w:p>
          <w:p w14:paraId="6189588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D</w:t>
            </w:r>
          </w:p>
          <w:p w14:paraId="6D160D1B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E</w:t>
            </w:r>
          </w:p>
          <w:p w14:paraId="0201AB64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875" w:type="dxa"/>
          </w:tcPr>
          <w:p w14:paraId="1518C21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71D9DC7E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4DECC83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</w:t>
            </w:r>
          </w:p>
          <w:p w14:paraId="0FC96B9A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</w:t>
            </w:r>
          </w:p>
          <w:p w14:paraId="3D31BE5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8</w:t>
            </w:r>
          </w:p>
          <w:p w14:paraId="385F45A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  <w:p w14:paraId="39FFE6CB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7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2945CC6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75BEFF94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3B5FB62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100</w:t>
            </w:r>
          </w:p>
          <w:p w14:paraId="61DB7A2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100</w:t>
            </w:r>
          </w:p>
          <w:p w14:paraId="3BE9829B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64</w:t>
            </w:r>
          </w:p>
          <w:p w14:paraId="084451BF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4000D34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49</w:t>
            </w:r>
          </w:p>
        </w:tc>
        <w:tc>
          <w:tcPr>
            <w:tcW w:w="875" w:type="dxa"/>
            <w:tcBorders>
              <w:right w:val="single" w:sz="4" w:space="0" w:color="auto"/>
            </w:tcBorders>
          </w:tcPr>
          <w:p w14:paraId="7AB5D17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2C317C14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0171C77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8</w:t>
            </w:r>
          </w:p>
          <w:p w14:paraId="04FCC1B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</w:t>
            </w:r>
          </w:p>
          <w:p w14:paraId="6F9F915E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7</w:t>
            </w:r>
          </w:p>
          <w:p w14:paraId="5798C854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1B4A1ECD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058C619D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75896DEB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344ABED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64</w:t>
            </w:r>
          </w:p>
          <w:p w14:paraId="328727E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36</w:t>
            </w:r>
          </w:p>
          <w:p w14:paraId="06118EF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49</w:t>
            </w:r>
          </w:p>
          <w:p w14:paraId="6AA5BA3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16</w:t>
            </w:r>
          </w:p>
          <w:p w14:paraId="72E4F9A9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554ABF0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" w:type="dxa"/>
            <w:tcBorders>
              <w:right w:val="single" w:sz="4" w:space="0" w:color="auto"/>
            </w:tcBorders>
          </w:tcPr>
          <w:p w14:paraId="2F8E77E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0799EFDF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3793FE8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  <w:p w14:paraId="43984394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  <w:p w14:paraId="436569FE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24A01E5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2DB822F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0C21CB74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0786C855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58C0184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5C704CDC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5B41716E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78A97D2C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1933F6A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36</w:t>
            </w:r>
          </w:p>
          <w:p w14:paraId="7989127E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" w:type="dxa"/>
            <w:tcBorders>
              <w:right w:val="single" w:sz="4" w:space="0" w:color="auto"/>
            </w:tcBorders>
          </w:tcPr>
          <w:p w14:paraId="1A9758B9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3B3368E1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3E4B580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6B7BF72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</w:t>
            </w:r>
          </w:p>
          <w:p w14:paraId="0DC5766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6B5B073B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</w:t>
            </w:r>
          </w:p>
          <w:p w14:paraId="1E3151C8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651B162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5B2D0432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6906D6F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4670C12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9</w:t>
            </w:r>
          </w:p>
          <w:p w14:paraId="6EAEDAB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4508BD39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</w:t>
            </w:r>
          </w:p>
          <w:p w14:paraId="7B501689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9</w:t>
            </w:r>
          </w:p>
          <w:p w14:paraId="4A7D760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F823769" w14:textId="77777777" w:rsidR="006D513E" w:rsidRPr="008E303B" w:rsidRDefault="006D513E" w:rsidP="006D513E">
      <w:pPr>
        <w:rPr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361"/>
        <w:gridCol w:w="1427"/>
        <w:gridCol w:w="1280"/>
        <w:gridCol w:w="1440"/>
        <w:gridCol w:w="1620"/>
        <w:gridCol w:w="1728"/>
      </w:tblGrid>
      <w:tr w:rsidR="006D513E" w:rsidRPr="008E303B" w14:paraId="4521239C" w14:textId="77777777" w:rsidTr="00441069">
        <w:tc>
          <w:tcPr>
            <w:tcW w:w="1361" w:type="dxa"/>
          </w:tcPr>
          <w:p w14:paraId="11947A0F" w14:textId="6C83593B" w:rsidR="006D513E" w:rsidRPr="00CD17B1" w:rsidRDefault="006D513E" w:rsidP="00621BCC">
            <w:pPr>
              <w:pStyle w:val="Heading2"/>
              <w:tabs>
                <w:tab w:val="left" w:pos="195"/>
                <w:tab w:val="center" w:pos="572"/>
              </w:tabs>
              <w:jc w:val="left"/>
              <w:rPr>
                <w:b/>
                <w:szCs w:val="22"/>
              </w:rPr>
            </w:pPr>
            <w:r w:rsidRPr="00CD17B1">
              <w:rPr>
                <w:b/>
                <w:szCs w:val="22"/>
              </w:rPr>
              <w:t>Source</w:t>
            </w:r>
          </w:p>
        </w:tc>
        <w:tc>
          <w:tcPr>
            <w:tcW w:w="1427" w:type="dxa"/>
          </w:tcPr>
          <w:p w14:paraId="081B4CCC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D17B1">
              <w:rPr>
                <w:b/>
                <w:sz w:val="22"/>
                <w:szCs w:val="22"/>
                <w:u w:val="single"/>
              </w:rPr>
              <w:t>SS</w:t>
            </w:r>
          </w:p>
        </w:tc>
        <w:tc>
          <w:tcPr>
            <w:tcW w:w="1280" w:type="dxa"/>
          </w:tcPr>
          <w:p w14:paraId="1A5DDC31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D17B1">
              <w:rPr>
                <w:b/>
                <w:sz w:val="22"/>
                <w:szCs w:val="22"/>
                <w:u w:val="single"/>
              </w:rPr>
              <w:t>df</w:t>
            </w:r>
          </w:p>
        </w:tc>
        <w:tc>
          <w:tcPr>
            <w:tcW w:w="1440" w:type="dxa"/>
          </w:tcPr>
          <w:p w14:paraId="1DD5127A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D17B1">
              <w:rPr>
                <w:b/>
                <w:sz w:val="22"/>
                <w:szCs w:val="22"/>
                <w:u w:val="single"/>
              </w:rPr>
              <w:t>MS</w:t>
            </w:r>
          </w:p>
        </w:tc>
        <w:tc>
          <w:tcPr>
            <w:tcW w:w="1620" w:type="dxa"/>
          </w:tcPr>
          <w:p w14:paraId="1232A186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D17B1">
              <w:rPr>
                <w:b/>
                <w:sz w:val="22"/>
                <w:szCs w:val="22"/>
                <w:u w:val="single"/>
              </w:rPr>
              <w:t>F-observed</w:t>
            </w:r>
          </w:p>
        </w:tc>
        <w:tc>
          <w:tcPr>
            <w:tcW w:w="1728" w:type="dxa"/>
          </w:tcPr>
          <w:p w14:paraId="3B6B44EE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D17B1">
              <w:rPr>
                <w:b/>
                <w:sz w:val="22"/>
                <w:szCs w:val="22"/>
                <w:u w:val="single"/>
              </w:rPr>
              <w:t>F-critical</w:t>
            </w:r>
          </w:p>
          <w:p w14:paraId="1D404198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</w:tr>
      <w:tr w:rsidR="006D513E" w:rsidRPr="008E303B" w14:paraId="12432783" w14:textId="77777777" w:rsidTr="00441069">
        <w:tc>
          <w:tcPr>
            <w:tcW w:w="1361" w:type="dxa"/>
          </w:tcPr>
          <w:p w14:paraId="235FE4C6" w14:textId="77777777" w:rsidR="006D513E" w:rsidRPr="00CD17B1" w:rsidRDefault="003D79F9" w:rsidP="00441069">
            <w:pPr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Between s’s</w:t>
            </w:r>
          </w:p>
        </w:tc>
        <w:tc>
          <w:tcPr>
            <w:tcW w:w="1427" w:type="dxa"/>
          </w:tcPr>
          <w:p w14:paraId="30D85640" w14:textId="3185AD94" w:rsidR="006D513E" w:rsidRPr="00CD17B1" w:rsidRDefault="000C57D5" w:rsidP="000C57D5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88.6</w:t>
            </w:r>
          </w:p>
        </w:tc>
        <w:tc>
          <w:tcPr>
            <w:tcW w:w="1280" w:type="dxa"/>
          </w:tcPr>
          <w:p w14:paraId="76719250" w14:textId="1DE8A4C3" w:rsidR="006D513E" w:rsidRPr="00CD17B1" w:rsidRDefault="000C57D5" w:rsidP="000C57D5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40" w:type="dxa"/>
          </w:tcPr>
          <w:p w14:paraId="7E0708AF" w14:textId="351002BB" w:rsidR="006D513E" w:rsidRPr="00CD17B1" w:rsidRDefault="00F578A7" w:rsidP="00441069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29.53333</w:t>
            </w:r>
          </w:p>
        </w:tc>
        <w:tc>
          <w:tcPr>
            <w:tcW w:w="1620" w:type="dxa"/>
          </w:tcPr>
          <w:p w14:paraId="6EE52B11" w14:textId="6683E451" w:rsidR="006D513E" w:rsidRPr="00CD17B1" w:rsidRDefault="00F578A7" w:rsidP="00441069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10.45428</w:t>
            </w:r>
          </w:p>
        </w:tc>
        <w:tc>
          <w:tcPr>
            <w:tcW w:w="1728" w:type="dxa"/>
          </w:tcPr>
          <w:p w14:paraId="68B21100" w14:textId="46753515" w:rsidR="006D513E" w:rsidRPr="00CD17B1" w:rsidRDefault="00F578A7" w:rsidP="00F578A7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rFonts w:ascii="Arial" w:hAnsi="Arial" w:cs="Arial"/>
                <w:b/>
                <w:color w:val="595858"/>
                <w:sz w:val="23"/>
                <w:szCs w:val="23"/>
                <w:shd w:val="clear" w:color="auto" w:fill="FFFFFF"/>
              </w:rPr>
              <w:t>3.238872</w:t>
            </w:r>
          </w:p>
        </w:tc>
      </w:tr>
      <w:tr w:rsidR="006D513E" w:rsidRPr="008E303B" w14:paraId="39BE9884" w14:textId="77777777" w:rsidTr="00441069">
        <w:tc>
          <w:tcPr>
            <w:tcW w:w="1361" w:type="dxa"/>
          </w:tcPr>
          <w:p w14:paraId="354F7F64" w14:textId="77777777" w:rsidR="006D513E" w:rsidRPr="00CD17B1" w:rsidRDefault="003D79F9" w:rsidP="003D79F9">
            <w:pPr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Within s’s</w:t>
            </w:r>
          </w:p>
        </w:tc>
        <w:tc>
          <w:tcPr>
            <w:tcW w:w="1427" w:type="dxa"/>
          </w:tcPr>
          <w:p w14:paraId="45D6FF03" w14:textId="2991B84A" w:rsidR="006D513E" w:rsidRPr="00CD17B1" w:rsidRDefault="000C57D5" w:rsidP="000C57D5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45.2</w:t>
            </w:r>
          </w:p>
        </w:tc>
        <w:tc>
          <w:tcPr>
            <w:tcW w:w="1280" w:type="dxa"/>
          </w:tcPr>
          <w:p w14:paraId="6401EE34" w14:textId="2930AE05" w:rsidR="006D513E" w:rsidRPr="00CD17B1" w:rsidRDefault="000C57D5" w:rsidP="000C57D5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1440" w:type="dxa"/>
          </w:tcPr>
          <w:p w14:paraId="391C321C" w14:textId="1BB804CB" w:rsidR="006D513E" w:rsidRPr="00CD17B1" w:rsidRDefault="00F578A7" w:rsidP="00441069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2.825</w:t>
            </w:r>
          </w:p>
        </w:tc>
        <w:tc>
          <w:tcPr>
            <w:tcW w:w="1620" w:type="dxa"/>
          </w:tcPr>
          <w:p w14:paraId="09BB2142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14:paraId="6AF7A695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D513E" w:rsidRPr="008E303B" w14:paraId="492647F4" w14:textId="77777777" w:rsidTr="00441069">
        <w:tc>
          <w:tcPr>
            <w:tcW w:w="1361" w:type="dxa"/>
          </w:tcPr>
          <w:p w14:paraId="5FEDD97E" w14:textId="77777777" w:rsidR="006D513E" w:rsidRPr="00CD17B1" w:rsidRDefault="006D513E" w:rsidP="00441069">
            <w:pPr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427" w:type="dxa"/>
          </w:tcPr>
          <w:p w14:paraId="42BD92EF" w14:textId="10BC0E6A" w:rsidR="006D513E" w:rsidRPr="00CD17B1" w:rsidRDefault="000C57D5" w:rsidP="000C57D5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133.8</w:t>
            </w:r>
          </w:p>
        </w:tc>
        <w:tc>
          <w:tcPr>
            <w:tcW w:w="1280" w:type="dxa"/>
          </w:tcPr>
          <w:p w14:paraId="7DBAC4B2" w14:textId="75D2AE5F" w:rsidR="006D513E" w:rsidRPr="00CD17B1" w:rsidRDefault="000C57D5" w:rsidP="00441069">
            <w:pPr>
              <w:jc w:val="center"/>
              <w:rPr>
                <w:b/>
                <w:sz w:val="22"/>
                <w:szCs w:val="22"/>
              </w:rPr>
            </w:pPr>
            <w:r w:rsidRPr="00CD17B1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1440" w:type="dxa"/>
          </w:tcPr>
          <w:p w14:paraId="0118D3C2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30806CF4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14:paraId="49E09E50" w14:textId="77777777" w:rsidR="006D513E" w:rsidRPr="00CD17B1" w:rsidRDefault="006D513E" w:rsidP="00441069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CA3388D" w14:textId="77777777" w:rsidR="006D513E" w:rsidRPr="008E303B" w:rsidRDefault="006D513E" w:rsidP="006D513E">
      <w:pPr>
        <w:rPr>
          <w:sz w:val="22"/>
          <w:szCs w:val="22"/>
        </w:rPr>
      </w:pPr>
    </w:p>
    <w:p w14:paraId="7CBD5C0D" w14:textId="77777777" w:rsidR="006D513E" w:rsidRPr="008E303B" w:rsidRDefault="006D513E" w:rsidP="006D513E">
      <w:pPr>
        <w:numPr>
          <w:ilvl w:val="0"/>
          <w:numId w:val="1"/>
        </w:numPr>
        <w:rPr>
          <w:sz w:val="22"/>
          <w:szCs w:val="22"/>
        </w:rPr>
      </w:pPr>
      <w:r w:rsidRPr="008E303B">
        <w:rPr>
          <w:sz w:val="22"/>
          <w:szCs w:val="22"/>
        </w:rPr>
        <w:t>Provide summary below</w:t>
      </w:r>
    </w:p>
    <w:p w14:paraId="07814EF8" w14:textId="77777777" w:rsidR="006D513E" w:rsidRPr="008E303B" w:rsidRDefault="006D513E" w:rsidP="006D513E">
      <w:pPr>
        <w:rPr>
          <w:sz w:val="22"/>
          <w:szCs w:val="22"/>
        </w:rPr>
      </w:pPr>
    </w:p>
    <w:p w14:paraId="06BF3778" w14:textId="67D67123" w:rsidR="006D513E" w:rsidRPr="009F7831" w:rsidRDefault="009F7831" w:rsidP="006D513E">
      <w:pPr>
        <w:rPr>
          <w:b/>
          <w:sz w:val="22"/>
          <w:szCs w:val="22"/>
        </w:rPr>
      </w:pPr>
      <w:r w:rsidRPr="009F7831">
        <w:rPr>
          <w:b/>
          <w:sz w:val="22"/>
          <w:szCs w:val="22"/>
        </w:rPr>
        <w:t xml:space="preserve">The </w:t>
      </w:r>
      <w:r w:rsidR="00E42EF3">
        <w:rPr>
          <w:b/>
          <w:sz w:val="22"/>
          <w:szCs w:val="22"/>
        </w:rPr>
        <w:t xml:space="preserve">results are significant for </w:t>
      </w:r>
      <w:r w:rsidRPr="009F7831">
        <w:rPr>
          <w:b/>
          <w:sz w:val="22"/>
          <w:szCs w:val="22"/>
        </w:rPr>
        <w:t>the sample population since the p-value is less than the significance level.</w:t>
      </w:r>
    </w:p>
    <w:p w14:paraId="70BFB2FC" w14:textId="77777777" w:rsidR="006D513E" w:rsidRPr="008E303B" w:rsidRDefault="006D513E" w:rsidP="006D513E">
      <w:pPr>
        <w:rPr>
          <w:sz w:val="22"/>
          <w:szCs w:val="22"/>
        </w:rPr>
      </w:pPr>
    </w:p>
    <w:p w14:paraId="054256D3" w14:textId="77777777" w:rsidR="006D513E" w:rsidRPr="008E303B" w:rsidRDefault="006D513E" w:rsidP="006D513E">
      <w:pPr>
        <w:rPr>
          <w:sz w:val="22"/>
          <w:szCs w:val="22"/>
        </w:rPr>
      </w:pPr>
    </w:p>
    <w:p w14:paraId="5D099812" w14:textId="77777777" w:rsidR="006D513E" w:rsidRPr="008E303B" w:rsidRDefault="006D513E" w:rsidP="006D513E">
      <w:pPr>
        <w:rPr>
          <w:sz w:val="22"/>
          <w:szCs w:val="22"/>
        </w:rPr>
      </w:pPr>
    </w:p>
    <w:p w14:paraId="541BC5F3" w14:textId="77777777" w:rsidR="006D513E" w:rsidRPr="008E303B" w:rsidRDefault="006D513E" w:rsidP="006D513E">
      <w:pPr>
        <w:rPr>
          <w:sz w:val="22"/>
          <w:szCs w:val="22"/>
        </w:rPr>
      </w:pPr>
    </w:p>
    <w:p w14:paraId="4885EC32" w14:textId="77777777" w:rsidR="006D513E" w:rsidRPr="008E303B" w:rsidRDefault="006D513E" w:rsidP="006D513E">
      <w:pPr>
        <w:rPr>
          <w:sz w:val="22"/>
          <w:szCs w:val="22"/>
        </w:rPr>
      </w:pPr>
    </w:p>
    <w:p w14:paraId="54C309BD" w14:textId="77777777" w:rsidR="006D513E" w:rsidRPr="008E303B" w:rsidRDefault="006D513E" w:rsidP="006D513E">
      <w:pPr>
        <w:rPr>
          <w:sz w:val="22"/>
          <w:szCs w:val="22"/>
        </w:rPr>
      </w:pPr>
    </w:p>
    <w:p w14:paraId="59596DC0" w14:textId="77777777" w:rsidR="006D513E" w:rsidRPr="008E303B" w:rsidRDefault="006D513E" w:rsidP="006D513E">
      <w:pPr>
        <w:rPr>
          <w:sz w:val="22"/>
          <w:szCs w:val="22"/>
        </w:rPr>
      </w:pPr>
    </w:p>
    <w:p w14:paraId="56D453A3" w14:textId="77777777" w:rsidR="006D513E" w:rsidRPr="008E303B" w:rsidRDefault="006D513E" w:rsidP="006D513E">
      <w:pPr>
        <w:rPr>
          <w:sz w:val="22"/>
          <w:szCs w:val="22"/>
        </w:rPr>
      </w:pPr>
    </w:p>
    <w:p w14:paraId="2A997BD8" w14:textId="77777777" w:rsidR="006D513E" w:rsidRPr="008E303B" w:rsidRDefault="006D513E" w:rsidP="006D513E">
      <w:pPr>
        <w:rPr>
          <w:sz w:val="22"/>
          <w:szCs w:val="22"/>
        </w:rPr>
      </w:pPr>
    </w:p>
    <w:p w14:paraId="5D30C8F6" w14:textId="77777777" w:rsidR="006D513E" w:rsidRPr="008E303B" w:rsidRDefault="006D513E" w:rsidP="006D513E">
      <w:pPr>
        <w:rPr>
          <w:sz w:val="22"/>
          <w:szCs w:val="22"/>
        </w:rPr>
      </w:pPr>
    </w:p>
    <w:p w14:paraId="339A67C0" w14:textId="77777777" w:rsidR="006D513E" w:rsidRPr="008E303B" w:rsidRDefault="006D513E" w:rsidP="006D513E">
      <w:pPr>
        <w:rPr>
          <w:sz w:val="22"/>
          <w:szCs w:val="22"/>
        </w:rPr>
      </w:pPr>
    </w:p>
    <w:p w14:paraId="458AF72F" w14:textId="77777777" w:rsidR="006D513E" w:rsidRPr="008E303B" w:rsidRDefault="006D513E" w:rsidP="006D513E">
      <w:pPr>
        <w:rPr>
          <w:sz w:val="22"/>
          <w:szCs w:val="22"/>
        </w:rPr>
      </w:pPr>
    </w:p>
    <w:p w14:paraId="7F399605" w14:textId="77777777" w:rsidR="006D513E" w:rsidRPr="008E303B" w:rsidRDefault="006D513E" w:rsidP="006D513E">
      <w:pPr>
        <w:rPr>
          <w:sz w:val="22"/>
          <w:szCs w:val="22"/>
        </w:rPr>
      </w:pPr>
    </w:p>
    <w:p w14:paraId="5F3D36C0" w14:textId="77777777" w:rsidR="003C44A4" w:rsidRPr="008E303B" w:rsidRDefault="003C44A4" w:rsidP="003C44A4">
      <w:pPr>
        <w:rPr>
          <w:sz w:val="22"/>
          <w:szCs w:val="22"/>
        </w:rPr>
      </w:pPr>
    </w:p>
    <w:p w14:paraId="4A6A442F" w14:textId="77777777" w:rsidR="00AC2E04" w:rsidRPr="008E303B" w:rsidRDefault="00AC2E04">
      <w:pPr>
        <w:spacing w:after="160" w:line="259" w:lineRule="auto"/>
        <w:rPr>
          <w:sz w:val="22"/>
          <w:szCs w:val="22"/>
          <w:u w:val="single"/>
        </w:rPr>
      </w:pPr>
      <w:r w:rsidRPr="008E303B">
        <w:rPr>
          <w:sz w:val="22"/>
          <w:szCs w:val="22"/>
          <w:u w:val="single"/>
        </w:rPr>
        <w:br w:type="page"/>
      </w:r>
    </w:p>
    <w:p w14:paraId="69C69025" w14:textId="77777777" w:rsidR="003B5898" w:rsidRPr="008E303B" w:rsidRDefault="006F0A90" w:rsidP="003B5898">
      <w:pPr>
        <w:rPr>
          <w:sz w:val="22"/>
          <w:szCs w:val="22"/>
        </w:rPr>
      </w:pPr>
      <w:r w:rsidRPr="008E303B">
        <w:rPr>
          <w:sz w:val="22"/>
          <w:szCs w:val="22"/>
        </w:rPr>
        <w:t xml:space="preserve">10. </w:t>
      </w:r>
      <w:r w:rsidR="003B5898" w:rsidRPr="008E303B">
        <w:rPr>
          <w:sz w:val="22"/>
          <w:szCs w:val="22"/>
        </w:rPr>
        <w:t xml:space="preserve"> Suppose you have a pill that you believe increases a person’s GRE score (GRE scores have µ = 500 and σ = 100).  You randomly sample </w:t>
      </w:r>
      <w:r w:rsidR="003D79F9">
        <w:rPr>
          <w:sz w:val="22"/>
          <w:szCs w:val="22"/>
        </w:rPr>
        <w:t>a group of</w:t>
      </w:r>
      <w:r w:rsidR="003B5898" w:rsidRPr="008E303B">
        <w:rPr>
          <w:sz w:val="22"/>
          <w:szCs w:val="22"/>
        </w:rPr>
        <w:t xml:space="preserve"> people, give them the pill, and determine their GRE scores. You find a sample mean = 515.</w:t>
      </w:r>
      <w:r w:rsidR="008E303B" w:rsidRPr="008E303B">
        <w:rPr>
          <w:sz w:val="22"/>
          <w:szCs w:val="22"/>
        </w:rPr>
        <w:t xml:space="preserve"> Your coauthors think that Type I and Type II errors are equally bad, so you wish to design a</w:t>
      </w:r>
      <w:r w:rsidR="003D79F9">
        <w:rPr>
          <w:sz w:val="22"/>
          <w:szCs w:val="22"/>
        </w:rPr>
        <w:t xml:space="preserve"> new</w:t>
      </w:r>
      <w:r w:rsidR="008E303B" w:rsidRPr="008E303B">
        <w:rPr>
          <w:sz w:val="22"/>
          <w:szCs w:val="22"/>
        </w:rPr>
        <w:t xml:space="preserve"> study with only 5% chance of each</w:t>
      </w:r>
      <w:r w:rsidR="003D79F9">
        <w:rPr>
          <w:sz w:val="22"/>
          <w:szCs w:val="22"/>
        </w:rPr>
        <w:t xml:space="preserve"> in which you figure you will obtain the same sample mean</w:t>
      </w:r>
      <w:r w:rsidR="008E303B" w:rsidRPr="008E303B">
        <w:rPr>
          <w:sz w:val="22"/>
          <w:szCs w:val="22"/>
        </w:rPr>
        <w:t xml:space="preserve">. </w:t>
      </w:r>
    </w:p>
    <w:p w14:paraId="0D826074" w14:textId="00461E9C" w:rsidR="003B5898" w:rsidRPr="008E303B" w:rsidRDefault="00EC4F3D" w:rsidP="003B5898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</w:p>
    <w:p w14:paraId="5DBAE907" w14:textId="77777777" w:rsidR="003C44A4" w:rsidRPr="008E303B" w:rsidRDefault="003C44A4" w:rsidP="003B5898">
      <w:pPr>
        <w:rPr>
          <w:sz w:val="22"/>
          <w:szCs w:val="22"/>
        </w:rPr>
      </w:pPr>
    </w:p>
    <w:p w14:paraId="53CCB059" w14:textId="77777777" w:rsidR="00033E70" w:rsidRDefault="00033E70" w:rsidP="00033E70">
      <w:pPr>
        <w:rPr>
          <w:sz w:val="22"/>
          <w:szCs w:val="22"/>
        </w:rPr>
      </w:pPr>
      <w:r>
        <w:rPr>
          <w:sz w:val="22"/>
          <w:szCs w:val="22"/>
        </w:rPr>
        <w:t>Calculate the required n to achieve your desired power level. Be sure to show your work.</w:t>
      </w:r>
    </w:p>
    <w:p w14:paraId="6E96281C" w14:textId="77777777" w:rsidR="00033E70" w:rsidRDefault="00033E70" w:rsidP="00033E70">
      <w:pPr>
        <w:rPr>
          <w:sz w:val="22"/>
          <w:szCs w:val="22"/>
        </w:rPr>
      </w:pPr>
      <w:r>
        <w:rPr>
          <w:sz w:val="22"/>
          <w:szCs w:val="22"/>
        </w:rPr>
        <w:t>Report α, 1-α, β, and 1-β</w:t>
      </w:r>
    </w:p>
    <w:p w14:paraId="668A95CC" w14:textId="77777777" w:rsidR="00531B29" w:rsidRPr="008E303B" w:rsidRDefault="00531B29" w:rsidP="00531B29">
      <w:pPr>
        <w:rPr>
          <w:sz w:val="22"/>
          <w:szCs w:val="22"/>
        </w:rPr>
      </w:pPr>
    </w:p>
    <w:p w14:paraId="57FC10B3" w14:textId="46C6D406" w:rsidR="00531B29" w:rsidRPr="006F6B2E" w:rsidRDefault="00033E70" w:rsidP="00531B29">
      <w:pPr>
        <w:rPr>
          <w:b/>
          <w:sz w:val="22"/>
          <w:szCs w:val="22"/>
        </w:rPr>
      </w:pPr>
      <w:r w:rsidRPr="006F6B2E">
        <w:rPr>
          <w:b/>
          <w:sz w:val="22"/>
          <w:szCs w:val="22"/>
        </w:rPr>
        <w:t xml:space="preserve">Given </w:t>
      </w:r>
      <w:r w:rsidRPr="006F6B2E">
        <w:rPr>
          <w:b/>
          <w:sz w:val="22"/>
          <w:szCs w:val="22"/>
        </w:rPr>
        <w:t>α</w:t>
      </w:r>
      <w:r w:rsidRPr="006F6B2E">
        <w:rPr>
          <w:b/>
          <w:sz w:val="22"/>
          <w:szCs w:val="22"/>
        </w:rPr>
        <w:t xml:space="preserve">=0.01 </w:t>
      </w:r>
    </w:p>
    <w:p w14:paraId="19FAD4EA" w14:textId="21B2CE1D" w:rsidR="00033E70" w:rsidRPr="006F6B2E" w:rsidRDefault="00033E70" w:rsidP="000E0C2A">
      <w:pPr>
        <w:pStyle w:val="ListParagraph"/>
        <w:numPr>
          <w:ilvl w:val="1"/>
          <w:numId w:val="6"/>
        </w:numPr>
        <w:rPr>
          <w:b/>
          <w:sz w:val="22"/>
          <w:szCs w:val="22"/>
        </w:rPr>
      </w:pPr>
      <w:r w:rsidRPr="006F6B2E">
        <w:rPr>
          <w:b/>
          <w:sz w:val="22"/>
          <w:szCs w:val="22"/>
        </w:rPr>
        <w:t>α</w:t>
      </w:r>
      <w:r w:rsidRPr="006F6B2E">
        <w:rPr>
          <w:b/>
          <w:sz w:val="22"/>
          <w:szCs w:val="22"/>
        </w:rPr>
        <w:t>= 0.99</w:t>
      </w:r>
    </w:p>
    <w:p w14:paraId="69D4BF11" w14:textId="77777777" w:rsidR="000E0C2A" w:rsidRPr="006F6B2E" w:rsidRDefault="000E0C2A" w:rsidP="000E0C2A">
      <w:pPr>
        <w:ind w:left="1080"/>
        <w:rPr>
          <w:b/>
          <w:sz w:val="22"/>
          <w:szCs w:val="22"/>
        </w:rPr>
      </w:pPr>
    </w:p>
    <w:p w14:paraId="7C1977FE" w14:textId="7DDF248F" w:rsidR="003D5111" w:rsidRPr="006F6B2E" w:rsidRDefault="000E0C2A" w:rsidP="000E0C2A">
      <w:pPr>
        <w:ind w:left="1080"/>
        <w:rPr>
          <w:b/>
          <w:sz w:val="22"/>
          <w:szCs w:val="22"/>
        </w:rPr>
      </w:pPr>
      <w:r w:rsidRPr="006F6B2E">
        <w:rPr>
          <w:b/>
          <w:sz w:val="22"/>
          <w:szCs w:val="22"/>
        </w:rPr>
        <w:t>β</w:t>
      </w:r>
      <w:r w:rsidRPr="006F6B2E">
        <w:rPr>
          <w:b/>
          <w:sz w:val="22"/>
          <w:szCs w:val="22"/>
        </w:rPr>
        <w:t xml:space="preserve">= </w:t>
      </w:r>
    </w:p>
    <w:p w14:paraId="416769FA" w14:textId="77777777" w:rsidR="000D342C" w:rsidRPr="006F6B2E" w:rsidRDefault="000D342C" w:rsidP="000E0C2A">
      <w:pPr>
        <w:ind w:left="1080"/>
        <w:rPr>
          <w:b/>
          <w:sz w:val="22"/>
          <w:szCs w:val="22"/>
        </w:rPr>
      </w:pPr>
    </w:p>
    <w:p w14:paraId="469FDC9C" w14:textId="2DD82EF7" w:rsidR="000E0C2A" w:rsidRPr="006F6B2E" w:rsidRDefault="000E0C2A" w:rsidP="000E0C2A">
      <w:pPr>
        <w:ind w:left="1080"/>
        <w:rPr>
          <w:b/>
          <w:sz w:val="22"/>
          <w:szCs w:val="22"/>
        </w:rPr>
      </w:pPr>
      <w:r w:rsidRPr="006F6B2E">
        <w:rPr>
          <w:b/>
          <w:sz w:val="22"/>
          <w:szCs w:val="22"/>
        </w:rPr>
        <w:t>1-</w:t>
      </w:r>
      <w:r w:rsidRPr="006F6B2E">
        <w:rPr>
          <w:b/>
          <w:sz w:val="22"/>
          <w:szCs w:val="22"/>
        </w:rPr>
        <w:t>β</w:t>
      </w:r>
      <w:r w:rsidRPr="006F6B2E">
        <w:rPr>
          <w:b/>
          <w:sz w:val="22"/>
          <w:szCs w:val="22"/>
        </w:rPr>
        <w:t>=</w:t>
      </w:r>
    </w:p>
    <w:p w14:paraId="781D4AB9" w14:textId="77777777" w:rsidR="003D5111" w:rsidRPr="008E303B" w:rsidRDefault="003D5111" w:rsidP="00531B29">
      <w:pPr>
        <w:rPr>
          <w:sz w:val="22"/>
          <w:szCs w:val="22"/>
        </w:rPr>
      </w:pPr>
    </w:p>
    <w:p w14:paraId="16C89A5D" w14:textId="77777777" w:rsidR="003D5111" w:rsidRPr="008E303B" w:rsidRDefault="003D5111" w:rsidP="00531B29">
      <w:pPr>
        <w:rPr>
          <w:sz w:val="22"/>
          <w:szCs w:val="22"/>
        </w:rPr>
      </w:pPr>
    </w:p>
    <w:p w14:paraId="28D69EB4" w14:textId="77777777" w:rsidR="003D5111" w:rsidRPr="008E303B" w:rsidRDefault="003D5111" w:rsidP="00531B29">
      <w:pPr>
        <w:rPr>
          <w:sz w:val="22"/>
          <w:szCs w:val="22"/>
        </w:rPr>
      </w:pPr>
    </w:p>
    <w:p w14:paraId="4C932CB7" w14:textId="77777777" w:rsidR="003D5111" w:rsidRPr="008E303B" w:rsidRDefault="003D5111" w:rsidP="00531B29">
      <w:pPr>
        <w:rPr>
          <w:sz w:val="22"/>
          <w:szCs w:val="22"/>
        </w:rPr>
      </w:pPr>
    </w:p>
    <w:p w14:paraId="452753B4" w14:textId="77777777" w:rsidR="003D5111" w:rsidRPr="008E303B" w:rsidRDefault="003D5111" w:rsidP="00531B29">
      <w:pPr>
        <w:rPr>
          <w:sz w:val="22"/>
          <w:szCs w:val="22"/>
        </w:rPr>
      </w:pPr>
    </w:p>
    <w:p w14:paraId="10C2F776" w14:textId="77777777" w:rsidR="003D5111" w:rsidRPr="008E303B" w:rsidRDefault="003D5111" w:rsidP="00531B29">
      <w:pPr>
        <w:rPr>
          <w:sz w:val="22"/>
          <w:szCs w:val="22"/>
        </w:rPr>
      </w:pPr>
    </w:p>
    <w:p w14:paraId="229C1FE5" w14:textId="77777777" w:rsidR="003B5898" w:rsidRPr="008E303B" w:rsidRDefault="003B5898" w:rsidP="00531B29">
      <w:pPr>
        <w:rPr>
          <w:sz w:val="22"/>
          <w:szCs w:val="22"/>
        </w:rPr>
      </w:pPr>
    </w:p>
    <w:p w14:paraId="5A80463E" w14:textId="77777777" w:rsidR="003B5898" w:rsidRPr="008E303B" w:rsidRDefault="003B5898" w:rsidP="00531B29">
      <w:pPr>
        <w:rPr>
          <w:sz w:val="22"/>
          <w:szCs w:val="22"/>
        </w:rPr>
      </w:pPr>
    </w:p>
    <w:p w14:paraId="06139F41" w14:textId="77777777" w:rsidR="003B5898" w:rsidRPr="008E303B" w:rsidRDefault="003B5898" w:rsidP="00531B29">
      <w:pPr>
        <w:rPr>
          <w:sz w:val="22"/>
          <w:szCs w:val="22"/>
        </w:rPr>
      </w:pPr>
    </w:p>
    <w:p w14:paraId="39D13537" w14:textId="77777777" w:rsidR="003B5898" w:rsidRPr="008E303B" w:rsidRDefault="003B5898" w:rsidP="00531B29">
      <w:pPr>
        <w:rPr>
          <w:sz w:val="22"/>
          <w:szCs w:val="22"/>
        </w:rPr>
      </w:pPr>
    </w:p>
    <w:p w14:paraId="29F34617" w14:textId="77777777" w:rsidR="003B5898" w:rsidRPr="008E303B" w:rsidRDefault="003B5898" w:rsidP="00531B29">
      <w:pPr>
        <w:rPr>
          <w:sz w:val="22"/>
          <w:szCs w:val="22"/>
        </w:rPr>
      </w:pPr>
    </w:p>
    <w:p w14:paraId="74D4A24A" w14:textId="77777777" w:rsidR="003B5898" w:rsidRPr="008E303B" w:rsidRDefault="003B5898" w:rsidP="00531B29">
      <w:pPr>
        <w:rPr>
          <w:sz w:val="22"/>
          <w:szCs w:val="22"/>
        </w:rPr>
      </w:pPr>
    </w:p>
    <w:p w14:paraId="1C62EB18" w14:textId="77777777" w:rsidR="003B5898" w:rsidRPr="008E303B" w:rsidRDefault="003B5898" w:rsidP="00531B29">
      <w:pPr>
        <w:rPr>
          <w:sz w:val="22"/>
          <w:szCs w:val="22"/>
        </w:rPr>
      </w:pPr>
    </w:p>
    <w:p w14:paraId="19E1B516" w14:textId="77777777" w:rsidR="003D5111" w:rsidRPr="008E303B" w:rsidRDefault="003D5111" w:rsidP="00531B29">
      <w:pPr>
        <w:rPr>
          <w:sz w:val="22"/>
          <w:szCs w:val="22"/>
        </w:rPr>
      </w:pPr>
    </w:p>
    <w:p w14:paraId="02ECDDC5" w14:textId="77777777" w:rsidR="003D5111" w:rsidRPr="008E303B" w:rsidRDefault="003D5111" w:rsidP="00531B29">
      <w:pPr>
        <w:rPr>
          <w:sz w:val="22"/>
          <w:szCs w:val="22"/>
        </w:rPr>
      </w:pPr>
    </w:p>
    <w:p w14:paraId="54047AB3" w14:textId="77777777" w:rsidR="003D5111" w:rsidRPr="008E303B" w:rsidRDefault="003D5111" w:rsidP="00531B29">
      <w:pPr>
        <w:rPr>
          <w:sz w:val="22"/>
          <w:szCs w:val="22"/>
        </w:rPr>
      </w:pPr>
    </w:p>
    <w:p w14:paraId="05E39399" w14:textId="77777777" w:rsidR="001B62E5" w:rsidRDefault="001B62E5">
      <w:pPr>
        <w:spacing w:after="160" w:line="259" w:lineRule="auto"/>
        <w:rPr>
          <w:rFonts w:eastAsia="Calibri"/>
          <w:bCs w:val="0"/>
          <w:kern w:val="0"/>
          <w:sz w:val="22"/>
          <w:szCs w:val="22"/>
        </w:rPr>
      </w:pPr>
      <w:r>
        <w:rPr>
          <w:sz w:val="22"/>
          <w:szCs w:val="22"/>
        </w:rPr>
        <w:br w:type="page"/>
      </w:r>
    </w:p>
    <w:p w14:paraId="21D0C8AC" w14:textId="51062D81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11. Dwayne “The Rock” Johnson hires you into the marketing department for his new tequila company. The Rock would like to see sales increase</w:t>
      </w:r>
      <w:r w:rsidR="001B62E5">
        <w:rPr>
          <w:color w:val="000000"/>
          <w:sz w:val="22"/>
          <w:szCs w:val="22"/>
        </w:rPr>
        <w:t xml:space="preserve"> in Sa</w:t>
      </w:r>
      <w:r w:rsidR="000A074D">
        <w:rPr>
          <w:color w:val="000000"/>
          <w:sz w:val="22"/>
          <w:szCs w:val="22"/>
        </w:rPr>
        <w:tab/>
      </w:r>
      <w:r w:rsidR="001B62E5">
        <w:rPr>
          <w:color w:val="000000"/>
          <w:sz w:val="22"/>
          <w:szCs w:val="22"/>
        </w:rPr>
        <w:t>n Antonio over the next quarter (the COVID-19 pandemic isn’t happening in this hypothetical).</w:t>
      </w:r>
      <w:r>
        <w:rPr>
          <w:color w:val="000000"/>
          <w:sz w:val="22"/>
          <w:szCs w:val="22"/>
        </w:rPr>
        <w:t xml:space="preserve"> You design a</w:t>
      </w:r>
      <w:r w:rsidR="001B62E5">
        <w:rPr>
          <w:color w:val="000000"/>
          <w:sz w:val="22"/>
          <w:szCs w:val="22"/>
        </w:rPr>
        <w:t xml:space="preserve"> live demonstration in which bartenders will mix Rock Margaritas using his tequila. You track sales at 8 bars in the city</w:t>
      </w:r>
      <w:r>
        <w:rPr>
          <w:color w:val="000000"/>
          <w:sz w:val="22"/>
          <w:szCs w:val="22"/>
        </w:rPr>
        <w:t xml:space="preserve">  </w:t>
      </w:r>
    </w:p>
    <w:p w14:paraId="61AF2FE5" w14:textId="786F76EA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Prior to </w:t>
      </w:r>
      <w:r w:rsidR="001B62E5">
        <w:rPr>
          <w:color w:val="000000"/>
          <w:sz w:val="22"/>
          <w:szCs w:val="22"/>
        </w:rPr>
        <w:t>your hiring, bars report</w:t>
      </w:r>
      <w:r>
        <w:rPr>
          <w:color w:val="000000"/>
          <w:sz w:val="22"/>
          <w:szCs w:val="22"/>
        </w:rPr>
        <w:t xml:space="preserve"> the number of </w:t>
      </w:r>
      <w:r w:rsidR="001B62E5">
        <w:rPr>
          <w:color w:val="000000"/>
          <w:sz w:val="22"/>
          <w:szCs w:val="22"/>
        </w:rPr>
        <w:t xml:space="preserve">bottles they finished in the previous quarter. Then, at the end of the new quarter, the same bars report the new number of bottles sold. </w:t>
      </w:r>
    </w:p>
    <w:p w14:paraId="18CD53FD" w14:textId="77777777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"/>
        <w:gridCol w:w="1729"/>
        <w:gridCol w:w="1800"/>
      </w:tblGrid>
      <w:tr w:rsidR="00856DBB" w:rsidRPr="001B62E5" w14:paraId="0EEFAA6C" w14:textId="77777777" w:rsidTr="00856DBB">
        <w:tc>
          <w:tcPr>
            <w:tcW w:w="936" w:type="dxa"/>
            <w:vAlign w:val="center"/>
            <w:hideMark/>
          </w:tcPr>
          <w:p w14:paraId="181BC4B0" w14:textId="1F0D1365" w:rsidR="00856DBB" w:rsidRPr="001B62E5" w:rsidRDefault="001B62E5" w:rsidP="00856DBB">
            <w:pPr>
              <w:jc w:val="center"/>
              <w:rPr>
                <w:szCs w:val="24"/>
              </w:rPr>
            </w:pPr>
            <w:r w:rsidRPr="001B62E5">
              <w:rPr>
                <w:szCs w:val="24"/>
              </w:rPr>
              <w:t>Bar</w:t>
            </w:r>
          </w:p>
        </w:tc>
        <w:tc>
          <w:tcPr>
            <w:tcW w:w="1729" w:type="dxa"/>
            <w:vAlign w:val="center"/>
            <w:hideMark/>
          </w:tcPr>
          <w:p w14:paraId="7C555B1E" w14:textId="77169173" w:rsidR="00856DBB" w:rsidRPr="001B62E5" w:rsidRDefault="001B62E5" w:rsidP="00856DBB">
            <w:pPr>
              <w:jc w:val="center"/>
              <w:rPr>
                <w:szCs w:val="24"/>
              </w:rPr>
            </w:pPr>
            <w:r w:rsidRPr="001B62E5">
              <w:rPr>
                <w:szCs w:val="24"/>
              </w:rPr>
              <w:t>Q2</w:t>
            </w:r>
          </w:p>
        </w:tc>
        <w:tc>
          <w:tcPr>
            <w:tcW w:w="1800" w:type="dxa"/>
            <w:vAlign w:val="center"/>
            <w:hideMark/>
          </w:tcPr>
          <w:p w14:paraId="71957D2A" w14:textId="2BE79DF5" w:rsidR="00856DBB" w:rsidRPr="001B62E5" w:rsidRDefault="001B62E5" w:rsidP="00856DBB">
            <w:pPr>
              <w:jc w:val="center"/>
              <w:rPr>
                <w:szCs w:val="24"/>
              </w:rPr>
            </w:pPr>
            <w:r w:rsidRPr="001B62E5">
              <w:rPr>
                <w:szCs w:val="24"/>
              </w:rPr>
              <w:t>Q3</w:t>
            </w:r>
          </w:p>
        </w:tc>
      </w:tr>
      <w:tr w:rsidR="00856DBB" w:rsidRPr="001B62E5" w14:paraId="287DB1CB" w14:textId="77777777" w:rsidTr="00856DBB">
        <w:tc>
          <w:tcPr>
            <w:tcW w:w="936" w:type="dxa"/>
            <w:vAlign w:val="center"/>
            <w:hideMark/>
          </w:tcPr>
          <w:p w14:paraId="1B69B5F2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729" w:type="dxa"/>
            <w:vAlign w:val="center"/>
            <w:hideMark/>
          </w:tcPr>
          <w:p w14:paraId="4175CE0B" w14:textId="7209124B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800" w:type="dxa"/>
            <w:vAlign w:val="center"/>
            <w:hideMark/>
          </w:tcPr>
          <w:p w14:paraId="5F6E60A0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</w:tr>
      <w:tr w:rsidR="00856DBB" w:rsidRPr="001B62E5" w14:paraId="248436A7" w14:textId="77777777" w:rsidTr="00856DBB">
        <w:tc>
          <w:tcPr>
            <w:tcW w:w="936" w:type="dxa"/>
            <w:vAlign w:val="center"/>
            <w:hideMark/>
          </w:tcPr>
          <w:p w14:paraId="791A8026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  <w:tc>
          <w:tcPr>
            <w:tcW w:w="1729" w:type="dxa"/>
            <w:vAlign w:val="center"/>
            <w:hideMark/>
          </w:tcPr>
          <w:p w14:paraId="08B335FB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800" w:type="dxa"/>
            <w:vAlign w:val="center"/>
            <w:hideMark/>
          </w:tcPr>
          <w:p w14:paraId="5E2AA18B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</w:tr>
      <w:tr w:rsidR="00856DBB" w:rsidRPr="001B62E5" w14:paraId="2C4A52A1" w14:textId="77777777" w:rsidTr="00856DBB">
        <w:tc>
          <w:tcPr>
            <w:tcW w:w="936" w:type="dxa"/>
            <w:vAlign w:val="center"/>
            <w:hideMark/>
          </w:tcPr>
          <w:p w14:paraId="7F316062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3</w:t>
            </w:r>
          </w:p>
        </w:tc>
        <w:tc>
          <w:tcPr>
            <w:tcW w:w="1729" w:type="dxa"/>
            <w:vAlign w:val="center"/>
            <w:hideMark/>
          </w:tcPr>
          <w:p w14:paraId="244B86E4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  <w:tc>
          <w:tcPr>
            <w:tcW w:w="1800" w:type="dxa"/>
            <w:vAlign w:val="center"/>
            <w:hideMark/>
          </w:tcPr>
          <w:p w14:paraId="008292E7" w14:textId="35FBB199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</w:tr>
      <w:tr w:rsidR="00856DBB" w:rsidRPr="001B62E5" w14:paraId="62A32F43" w14:textId="77777777" w:rsidTr="00856DBB">
        <w:tc>
          <w:tcPr>
            <w:tcW w:w="936" w:type="dxa"/>
            <w:vAlign w:val="center"/>
            <w:hideMark/>
          </w:tcPr>
          <w:p w14:paraId="3A50B27F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4</w:t>
            </w:r>
          </w:p>
        </w:tc>
        <w:tc>
          <w:tcPr>
            <w:tcW w:w="1729" w:type="dxa"/>
            <w:vAlign w:val="center"/>
            <w:hideMark/>
          </w:tcPr>
          <w:p w14:paraId="44DC8678" w14:textId="23CAE787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  <w:tc>
          <w:tcPr>
            <w:tcW w:w="1800" w:type="dxa"/>
            <w:vAlign w:val="center"/>
            <w:hideMark/>
          </w:tcPr>
          <w:p w14:paraId="5B1F80F5" w14:textId="1AD24325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</w:tr>
      <w:tr w:rsidR="00856DBB" w:rsidRPr="001B62E5" w14:paraId="0D5186DB" w14:textId="77777777" w:rsidTr="00856DBB">
        <w:tc>
          <w:tcPr>
            <w:tcW w:w="936" w:type="dxa"/>
            <w:vAlign w:val="center"/>
            <w:hideMark/>
          </w:tcPr>
          <w:p w14:paraId="29590BA3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5</w:t>
            </w:r>
          </w:p>
        </w:tc>
        <w:tc>
          <w:tcPr>
            <w:tcW w:w="1729" w:type="dxa"/>
            <w:vAlign w:val="center"/>
            <w:hideMark/>
          </w:tcPr>
          <w:p w14:paraId="58202E13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  <w:tc>
          <w:tcPr>
            <w:tcW w:w="1800" w:type="dxa"/>
            <w:vAlign w:val="center"/>
            <w:hideMark/>
          </w:tcPr>
          <w:p w14:paraId="65948224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5</w:t>
            </w:r>
          </w:p>
        </w:tc>
      </w:tr>
      <w:tr w:rsidR="00856DBB" w:rsidRPr="001B62E5" w14:paraId="333B0E30" w14:textId="77777777" w:rsidTr="00856DBB">
        <w:tc>
          <w:tcPr>
            <w:tcW w:w="936" w:type="dxa"/>
            <w:vAlign w:val="center"/>
            <w:hideMark/>
          </w:tcPr>
          <w:p w14:paraId="0BAF48FE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6</w:t>
            </w:r>
          </w:p>
        </w:tc>
        <w:tc>
          <w:tcPr>
            <w:tcW w:w="1729" w:type="dxa"/>
            <w:vAlign w:val="center"/>
            <w:hideMark/>
          </w:tcPr>
          <w:p w14:paraId="5E8FEC0C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800" w:type="dxa"/>
            <w:vAlign w:val="center"/>
            <w:hideMark/>
          </w:tcPr>
          <w:p w14:paraId="525F75E7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</w:tr>
      <w:tr w:rsidR="00856DBB" w:rsidRPr="001B62E5" w14:paraId="3E82EE7C" w14:textId="77777777" w:rsidTr="00856DBB">
        <w:tc>
          <w:tcPr>
            <w:tcW w:w="936" w:type="dxa"/>
            <w:vAlign w:val="center"/>
            <w:hideMark/>
          </w:tcPr>
          <w:p w14:paraId="7B9C1728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7</w:t>
            </w:r>
          </w:p>
        </w:tc>
        <w:tc>
          <w:tcPr>
            <w:tcW w:w="1729" w:type="dxa"/>
            <w:vAlign w:val="center"/>
            <w:hideMark/>
          </w:tcPr>
          <w:p w14:paraId="2E3163ED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  <w:tc>
          <w:tcPr>
            <w:tcW w:w="1800" w:type="dxa"/>
            <w:vAlign w:val="center"/>
            <w:hideMark/>
          </w:tcPr>
          <w:p w14:paraId="37D34175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</w:tr>
      <w:tr w:rsidR="001B62E5" w:rsidRPr="001B62E5" w14:paraId="0A9D148D" w14:textId="77777777" w:rsidTr="00856DBB">
        <w:tc>
          <w:tcPr>
            <w:tcW w:w="936" w:type="dxa"/>
            <w:vAlign w:val="center"/>
          </w:tcPr>
          <w:p w14:paraId="134970E6" w14:textId="472A1973" w:rsidR="001B62E5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8</w:t>
            </w:r>
          </w:p>
        </w:tc>
        <w:tc>
          <w:tcPr>
            <w:tcW w:w="1729" w:type="dxa"/>
            <w:vAlign w:val="center"/>
          </w:tcPr>
          <w:p w14:paraId="037CDD82" w14:textId="351F1B68" w:rsidR="001B62E5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  <w:tc>
          <w:tcPr>
            <w:tcW w:w="1800" w:type="dxa"/>
            <w:vAlign w:val="center"/>
          </w:tcPr>
          <w:p w14:paraId="684A6F4F" w14:textId="6E839F2D" w:rsidR="001B62E5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</w:tr>
    </w:tbl>
    <w:p w14:paraId="4003E1BD" w14:textId="77777777" w:rsidR="00856DBB" w:rsidRPr="00D70ED0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6FF7EF91" w14:textId="77777777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15AE7AB3" w14:textId="2C8FB5F6" w:rsidR="00856DBB" w:rsidRPr="00515173" w:rsidRDefault="00856DBB" w:rsidP="00856DBB">
      <w:pPr>
        <w:numPr>
          <w:ilvl w:val="0"/>
          <w:numId w:val="5"/>
        </w:numPr>
        <w:spacing w:before="100" w:beforeAutospacing="1" w:after="100" w:afterAutospacing="1"/>
        <w:rPr>
          <w:szCs w:val="24"/>
        </w:rPr>
      </w:pPr>
      <w:r>
        <w:t>A) State the null and alternative hypotheses [assume a non</w:t>
      </w:r>
      <w:r w:rsidR="000D342C">
        <w:t>-</w:t>
      </w:r>
      <w:r>
        <w:t>directional test, α = .05) (1 pt)</w:t>
      </w:r>
    </w:p>
    <w:p w14:paraId="4F1EF828" w14:textId="32DCC98A" w:rsidR="00515173" w:rsidRPr="00FD5B05" w:rsidRDefault="00515173" w:rsidP="00515173">
      <w:pPr>
        <w:pStyle w:val="ListParagraph"/>
        <w:spacing w:after="160" w:line="259" w:lineRule="auto"/>
        <w:rPr>
          <w:b/>
          <w:sz w:val="22"/>
          <w:szCs w:val="22"/>
          <w:lang w:val="en-GB"/>
        </w:rPr>
      </w:pPr>
      <w:r w:rsidRPr="00FD5B05">
        <w:rPr>
          <w:b/>
          <w:sz w:val="22"/>
          <w:szCs w:val="22"/>
        </w:rPr>
        <w:t xml:space="preserve">Null hypothesis </w:t>
      </w:r>
      <w:r w:rsidRPr="00FD5B05">
        <w:rPr>
          <w:b/>
          <w:sz w:val="22"/>
          <w:szCs w:val="22"/>
          <w:lang w:val="en-GB"/>
        </w:rPr>
        <w:t>H</w:t>
      </w:r>
      <w:r w:rsidRPr="00FD5B05">
        <w:rPr>
          <w:b/>
          <w:sz w:val="22"/>
          <w:szCs w:val="22"/>
          <w:vertAlign w:val="subscript"/>
          <w:lang w:val="en-GB"/>
        </w:rPr>
        <w:t>0</w:t>
      </w:r>
      <w:r w:rsidRPr="00FD5B05">
        <w:rPr>
          <w:b/>
          <w:sz w:val="22"/>
          <w:szCs w:val="22"/>
          <w:lang w:val="en-GB"/>
        </w:rPr>
        <w:t xml:space="preserve">: </w:t>
      </w:r>
      <w:r w:rsidR="00AF2921">
        <w:rPr>
          <w:b/>
          <w:sz w:val="22"/>
          <w:szCs w:val="22"/>
          <w:lang w:val="en-GB"/>
        </w:rPr>
        <w:t>Q2=Q3</w:t>
      </w:r>
      <w:r w:rsidRPr="00FD5B05">
        <w:rPr>
          <w:b/>
          <w:sz w:val="22"/>
          <w:szCs w:val="22"/>
          <w:lang w:val="en-GB"/>
        </w:rPr>
        <w:t>  </w:t>
      </w:r>
    </w:p>
    <w:p w14:paraId="722307AC" w14:textId="420E41EB" w:rsidR="00515173" w:rsidRPr="00FD5B05" w:rsidRDefault="00515173" w:rsidP="00515173">
      <w:pPr>
        <w:pStyle w:val="ListParagraph"/>
        <w:spacing w:after="160" w:line="259" w:lineRule="auto"/>
        <w:rPr>
          <w:b/>
          <w:sz w:val="22"/>
          <w:szCs w:val="22"/>
          <w:lang w:val="en-GB"/>
        </w:rPr>
      </w:pPr>
      <w:r w:rsidRPr="00FD5B05">
        <w:rPr>
          <w:b/>
          <w:sz w:val="22"/>
          <w:szCs w:val="22"/>
          <w:lang w:val="en-GB"/>
        </w:rPr>
        <w:t>H</w:t>
      </w:r>
      <w:r w:rsidRPr="00FD5B05">
        <w:rPr>
          <w:b/>
          <w:sz w:val="22"/>
          <w:szCs w:val="22"/>
          <w:vertAlign w:val="subscript"/>
          <w:lang w:val="en-GB"/>
        </w:rPr>
        <w:t>1</w:t>
      </w:r>
      <w:r w:rsidRPr="00FD5B05">
        <w:rPr>
          <w:b/>
          <w:sz w:val="22"/>
          <w:szCs w:val="22"/>
          <w:lang w:val="en-GB"/>
        </w:rPr>
        <w:t xml:space="preserve">: </w:t>
      </w:r>
      <w:r w:rsidR="00AF2921">
        <w:rPr>
          <w:b/>
          <w:sz w:val="22"/>
          <w:szCs w:val="22"/>
          <w:lang w:val="en-GB"/>
        </w:rPr>
        <w:t>Q2</w:t>
      </w:r>
      <w:r w:rsidRPr="00FD5B05">
        <w:rPr>
          <w:b/>
          <w:sz w:val="22"/>
          <w:szCs w:val="22"/>
          <w:lang w:val="en-GB"/>
        </w:rPr>
        <w:t xml:space="preserve"> not all equal</w:t>
      </w:r>
      <w:r w:rsidR="00AF2921">
        <w:rPr>
          <w:b/>
          <w:sz w:val="22"/>
          <w:szCs w:val="22"/>
          <w:lang w:val="en-GB"/>
        </w:rPr>
        <w:t xml:space="preserve"> Q3</w:t>
      </w:r>
    </w:p>
    <w:p w14:paraId="2882D8C4" w14:textId="77777777" w:rsidR="00515173" w:rsidRDefault="00515173" w:rsidP="00515173">
      <w:pPr>
        <w:spacing w:before="100" w:beforeAutospacing="1" w:after="100" w:afterAutospacing="1"/>
        <w:ind w:left="720"/>
        <w:rPr>
          <w:szCs w:val="24"/>
        </w:rPr>
      </w:pPr>
    </w:p>
    <w:p w14:paraId="61A5E397" w14:textId="77777777" w:rsidR="00856DBB" w:rsidRDefault="00856DBB" w:rsidP="00856DBB">
      <w:pPr>
        <w:numPr>
          <w:ilvl w:val="0"/>
          <w:numId w:val="5"/>
        </w:numPr>
        <w:spacing w:before="100" w:beforeAutospacing="1" w:after="100" w:afterAutospacing="1"/>
      </w:pPr>
      <w:r>
        <w:t>B) Calculate the appropriate “observed” statistic, “critical” statistic, and degrees of freedom (3 pts)</w:t>
      </w:r>
    </w:p>
    <w:tbl>
      <w:tblPr>
        <w:tblW w:w="7960" w:type="dxa"/>
        <w:tblInd w:w="93" w:type="dxa"/>
        <w:tblLook w:val="04A0" w:firstRow="1" w:lastRow="0" w:firstColumn="1" w:lastColumn="0" w:noHBand="0" w:noVBand="1"/>
      </w:tblPr>
      <w:tblGrid>
        <w:gridCol w:w="1735"/>
        <w:gridCol w:w="1053"/>
        <w:gridCol w:w="1053"/>
        <w:gridCol w:w="1053"/>
        <w:gridCol w:w="1053"/>
        <w:gridCol w:w="1053"/>
        <w:gridCol w:w="960"/>
      </w:tblGrid>
      <w:tr w:rsidR="00515173" w:rsidRPr="00515173" w14:paraId="30C1619C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B836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B87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DC88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358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74DC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E17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0E8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2A84F827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7977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SUMMARY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6AE6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Q2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DAE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Q3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0E6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Total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753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98D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A80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07CD5165" w14:textId="77777777" w:rsidTr="00AF2921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A30CC8E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4D243C00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021EB2BB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6EBB6488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A2E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6AA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5FF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260C71B0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8332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Count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75F8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8408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180B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68F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89A8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9A0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73A6CD69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30B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Sum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F7FD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6E4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F9DF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D1A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C8B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F44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30F19204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26E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Average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A21E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0.875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0F9A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2AFC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1.3125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ED8C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009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1D1C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6B876B99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6AE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Variance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379B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0.696429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F48C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2.214286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8464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1.5625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A899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DF3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B89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74B2FE95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7C37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9CC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511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D446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5C3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960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87A0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1ACFA187" w14:textId="77777777" w:rsidTr="00AF2921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11DD84E8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Total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7A40659C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80"/>
              <w:right w:val="nil"/>
            </w:tcBorders>
            <w:shd w:val="clear" w:color="auto" w:fill="auto"/>
            <w:noWrap/>
            <w:vAlign w:val="bottom"/>
            <w:hideMark/>
          </w:tcPr>
          <w:p w14:paraId="13870DC2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7729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35C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259D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C148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16C849B6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7EA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Count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9E02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A36B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20E7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205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D047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FF9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3031AFBF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818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Sum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79D9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4BF4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AC7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A02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F91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2B3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62323A05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0E0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Average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DBA4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0.875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E5F1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0D57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A4B0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C4E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EC3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1B148FBC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C090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Variance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199E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0.696429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C347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2.214286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3E7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C2CD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2A6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B6B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32DD4F07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EAAC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BE59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2B89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DA0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D4F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2DA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C63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674C23C9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7C9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47E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7EF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3C6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BBC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3110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163E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2624E713" w14:textId="77777777" w:rsidTr="00AF2921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B8F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ANOVA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0CD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834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C3A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1085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364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879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4C07A2A4" w14:textId="77777777" w:rsidTr="00AF2921">
        <w:trPr>
          <w:trHeight w:val="300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18144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Source of Variation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904D7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SS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B7EC1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df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A7300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MS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AAC62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F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3D5DC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043D9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i/>
                <w:iCs/>
                <w:kern w:val="0"/>
                <w:sz w:val="22"/>
                <w:szCs w:val="22"/>
                <w:lang w:val="en-GB" w:eastAsia="en-GB"/>
              </w:rPr>
              <w:t>F crit</w:t>
            </w:r>
          </w:p>
        </w:tc>
      </w:tr>
      <w:tr w:rsidR="00515173" w:rsidRPr="00515173" w14:paraId="10CD24F3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3A0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Sample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1CB1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E947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246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65535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1301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65535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DED0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#NUM!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960C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#NUM!</w:t>
            </w:r>
          </w:p>
        </w:tc>
      </w:tr>
      <w:tr w:rsidR="00515173" w:rsidRPr="00515173" w14:paraId="4BF86A59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48E8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Columns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CC2D3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3.0625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EAA0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CB07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3.0625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8948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2.104294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82C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0.168921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A3E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4.60011</w:t>
            </w:r>
          </w:p>
        </w:tc>
      </w:tr>
      <w:tr w:rsidR="00515173" w:rsidRPr="00515173" w14:paraId="5D3A607A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B03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Interaction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5704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2C43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F142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65535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78F9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65535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B603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#NUM!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447F" w14:textId="77777777" w:rsidR="00515173" w:rsidRPr="00515173" w:rsidRDefault="00515173" w:rsidP="00515173">
            <w:pPr>
              <w:jc w:val="center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#NUM!</w:t>
            </w:r>
          </w:p>
        </w:tc>
      </w:tr>
      <w:tr w:rsidR="00515173" w:rsidRPr="00515173" w14:paraId="23B56F8B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115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Within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9986A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20.375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C645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FB8A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1.455357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D00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550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12B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57979271" w14:textId="77777777" w:rsidTr="00AF2921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F8A6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A0EA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1C15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31C2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E168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0510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E5B7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</w:p>
        </w:tc>
      </w:tr>
      <w:tr w:rsidR="00515173" w:rsidRPr="00515173" w14:paraId="7CE2EBF4" w14:textId="77777777" w:rsidTr="00AF2921">
        <w:trPr>
          <w:trHeight w:val="315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9E7A4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Total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882AC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23.4375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A09AE" w14:textId="77777777" w:rsidR="00515173" w:rsidRPr="00515173" w:rsidRDefault="00515173" w:rsidP="00515173">
            <w:pPr>
              <w:jc w:val="right"/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15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2222B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589CF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4C143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6F2F1" w14:textId="77777777" w:rsidR="00515173" w:rsidRPr="00515173" w:rsidRDefault="00515173" w:rsidP="00515173">
            <w:pPr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</w:pPr>
            <w:r w:rsidRPr="00515173">
              <w:rPr>
                <w:rFonts w:ascii="Calibri" w:hAnsi="Calibri" w:cs="Calibri"/>
                <w:bCs w:val="0"/>
                <w:kern w:val="0"/>
                <w:sz w:val="22"/>
                <w:szCs w:val="22"/>
                <w:lang w:val="en-GB" w:eastAsia="en-GB"/>
              </w:rPr>
              <w:t> </w:t>
            </w:r>
          </w:p>
        </w:tc>
      </w:tr>
    </w:tbl>
    <w:p w14:paraId="28C92437" w14:textId="00C80517" w:rsidR="00AF2921" w:rsidRPr="005C0684" w:rsidRDefault="00AF2921" w:rsidP="00AF2921">
      <w:pPr>
        <w:numPr>
          <w:ilvl w:val="0"/>
          <w:numId w:val="5"/>
        </w:numPr>
        <w:spacing w:before="100" w:beforeAutospacing="1" w:after="100" w:afterAutospacing="1"/>
        <w:rPr>
          <w:b/>
        </w:rPr>
      </w:pPr>
      <w:r w:rsidRPr="005C0684">
        <w:rPr>
          <w:b/>
        </w:rPr>
        <w:t>appropriate “observed” statistic,</w:t>
      </w:r>
      <w:r w:rsidR="006949A4">
        <w:rPr>
          <w:b/>
        </w:rPr>
        <w:t>= 0.168921</w:t>
      </w:r>
    </w:p>
    <w:p w14:paraId="5EE8C241" w14:textId="666A5FB9" w:rsidR="00AF2921" w:rsidRPr="005C0684" w:rsidRDefault="005C0684" w:rsidP="00AF2921">
      <w:pPr>
        <w:numPr>
          <w:ilvl w:val="0"/>
          <w:numId w:val="5"/>
        </w:numPr>
        <w:spacing w:before="100" w:beforeAutospacing="1" w:after="100" w:afterAutospacing="1"/>
        <w:rPr>
          <w:b/>
        </w:rPr>
      </w:pPr>
      <w:r w:rsidRPr="005C0684">
        <w:rPr>
          <w:b/>
        </w:rPr>
        <w:t xml:space="preserve"> “critical” statistic = 4.60011</w:t>
      </w:r>
    </w:p>
    <w:p w14:paraId="7D11A3E3" w14:textId="280777A4" w:rsidR="00AF2921" w:rsidRPr="005C0684" w:rsidRDefault="00AF2921" w:rsidP="00AF2921">
      <w:pPr>
        <w:numPr>
          <w:ilvl w:val="0"/>
          <w:numId w:val="5"/>
        </w:numPr>
        <w:spacing w:before="100" w:beforeAutospacing="1" w:after="100" w:afterAutospacing="1"/>
        <w:rPr>
          <w:b/>
        </w:rPr>
      </w:pPr>
      <w:r w:rsidRPr="005C0684">
        <w:rPr>
          <w:b/>
        </w:rPr>
        <w:t xml:space="preserve">degrees of freedom </w:t>
      </w:r>
      <w:r w:rsidR="006949A4">
        <w:rPr>
          <w:b/>
        </w:rPr>
        <w:t>=15</w:t>
      </w:r>
    </w:p>
    <w:p w14:paraId="26FB7EF9" w14:textId="77777777" w:rsidR="00515173" w:rsidRDefault="00515173" w:rsidP="00515173">
      <w:pPr>
        <w:spacing w:before="100" w:beforeAutospacing="1" w:after="100" w:afterAutospacing="1"/>
        <w:ind w:left="720"/>
      </w:pPr>
    </w:p>
    <w:p w14:paraId="34190B65" w14:textId="77777777" w:rsidR="00856DBB" w:rsidRDefault="00856DBB" w:rsidP="00856DBB">
      <w:r>
        <w:t>C) Write a brief summary of your decision/answer to the question.  Be sure to note the direction of the difference, if applicable (1 pt).</w:t>
      </w:r>
    </w:p>
    <w:p w14:paraId="4AE3FE58" w14:textId="004066D5" w:rsidR="003D5111" w:rsidRPr="005C0684" w:rsidRDefault="005C0684" w:rsidP="00531B29">
      <w:pPr>
        <w:rPr>
          <w:b/>
          <w:sz w:val="22"/>
          <w:szCs w:val="22"/>
        </w:rPr>
      </w:pPr>
      <w:r w:rsidRPr="005C0684">
        <w:rPr>
          <w:b/>
          <w:sz w:val="22"/>
          <w:szCs w:val="22"/>
        </w:rPr>
        <w:t>There is positive interaction within the factors of 20.375.</w:t>
      </w:r>
    </w:p>
    <w:p w14:paraId="27A1543B" w14:textId="77777777" w:rsidR="003D5111" w:rsidRPr="008E303B" w:rsidRDefault="003D5111" w:rsidP="00531B29">
      <w:pPr>
        <w:rPr>
          <w:sz w:val="22"/>
          <w:szCs w:val="22"/>
        </w:rPr>
      </w:pPr>
    </w:p>
    <w:p w14:paraId="7329223D" w14:textId="77777777" w:rsidR="003D5111" w:rsidRPr="008E303B" w:rsidRDefault="003D5111" w:rsidP="00531B29">
      <w:pPr>
        <w:rPr>
          <w:sz w:val="22"/>
          <w:szCs w:val="22"/>
        </w:rPr>
      </w:pPr>
    </w:p>
    <w:p w14:paraId="0C1370F4" w14:textId="06A1FF25" w:rsidR="003D5111" w:rsidRDefault="003D5111" w:rsidP="00531B29">
      <w:pPr>
        <w:rPr>
          <w:sz w:val="22"/>
          <w:szCs w:val="22"/>
        </w:rPr>
      </w:pPr>
    </w:p>
    <w:p w14:paraId="0FC5E884" w14:textId="3675BAAA" w:rsidR="001B62E5" w:rsidRDefault="001B62E5" w:rsidP="00531B29">
      <w:pPr>
        <w:rPr>
          <w:sz w:val="22"/>
          <w:szCs w:val="22"/>
        </w:rPr>
      </w:pPr>
    </w:p>
    <w:p w14:paraId="5D86D3C3" w14:textId="1876CF09" w:rsidR="001B62E5" w:rsidRDefault="001B62E5" w:rsidP="00531B29">
      <w:pPr>
        <w:rPr>
          <w:sz w:val="22"/>
          <w:szCs w:val="22"/>
        </w:rPr>
      </w:pPr>
    </w:p>
    <w:p w14:paraId="20F15507" w14:textId="6557AF54" w:rsidR="001B62E5" w:rsidRDefault="001B62E5" w:rsidP="00531B29">
      <w:pPr>
        <w:rPr>
          <w:sz w:val="22"/>
          <w:szCs w:val="22"/>
        </w:rPr>
      </w:pPr>
    </w:p>
    <w:p w14:paraId="6FEE15C9" w14:textId="1BC6ABEB" w:rsidR="001B62E5" w:rsidRDefault="001B62E5" w:rsidP="00531B29">
      <w:pPr>
        <w:rPr>
          <w:sz w:val="22"/>
          <w:szCs w:val="22"/>
        </w:rPr>
      </w:pPr>
    </w:p>
    <w:p w14:paraId="2FBE1F6D" w14:textId="2BC87642" w:rsidR="001B62E5" w:rsidRDefault="001B62E5" w:rsidP="00531B29">
      <w:pPr>
        <w:rPr>
          <w:sz w:val="22"/>
          <w:szCs w:val="22"/>
        </w:rPr>
      </w:pPr>
    </w:p>
    <w:p w14:paraId="446D9DC4" w14:textId="3C4A2F3C" w:rsidR="001B62E5" w:rsidRDefault="001B62E5" w:rsidP="00531B29">
      <w:pPr>
        <w:rPr>
          <w:sz w:val="22"/>
          <w:szCs w:val="22"/>
        </w:rPr>
      </w:pPr>
    </w:p>
    <w:p w14:paraId="0502F222" w14:textId="5D0FB3F4" w:rsidR="001B62E5" w:rsidRDefault="001B62E5" w:rsidP="00531B29">
      <w:pPr>
        <w:rPr>
          <w:sz w:val="22"/>
          <w:szCs w:val="22"/>
        </w:rPr>
      </w:pPr>
    </w:p>
    <w:p w14:paraId="3E777AEC" w14:textId="08B37D10" w:rsidR="001B62E5" w:rsidRDefault="001B62E5" w:rsidP="00531B29">
      <w:pPr>
        <w:rPr>
          <w:sz w:val="22"/>
          <w:szCs w:val="22"/>
        </w:rPr>
      </w:pPr>
    </w:p>
    <w:p w14:paraId="68D193AB" w14:textId="4B1B048D" w:rsidR="001B62E5" w:rsidRDefault="001B62E5" w:rsidP="00531B29">
      <w:pPr>
        <w:rPr>
          <w:sz w:val="22"/>
          <w:szCs w:val="22"/>
        </w:rPr>
      </w:pPr>
    </w:p>
    <w:p w14:paraId="668A719B" w14:textId="77777777" w:rsidR="001B62E5" w:rsidRPr="008E303B" w:rsidRDefault="001B62E5" w:rsidP="00531B29">
      <w:pPr>
        <w:rPr>
          <w:sz w:val="22"/>
          <w:szCs w:val="22"/>
        </w:rPr>
      </w:pPr>
    </w:p>
    <w:p w14:paraId="60E0FE9B" w14:textId="37F88DCF" w:rsidR="00531B29" w:rsidRPr="008E303B" w:rsidRDefault="006F0A90" w:rsidP="00531B29">
      <w:pPr>
        <w:rPr>
          <w:sz w:val="22"/>
          <w:szCs w:val="22"/>
        </w:rPr>
      </w:pPr>
      <w:r w:rsidRPr="008E303B">
        <w:rPr>
          <w:sz w:val="22"/>
          <w:szCs w:val="22"/>
        </w:rPr>
        <w:t>1</w:t>
      </w:r>
      <w:r w:rsidR="001B62E5">
        <w:rPr>
          <w:sz w:val="22"/>
          <w:szCs w:val="22"/>
        </w:rPr>
        <w:t>2</w:t>
      </w:r>
      <w:r w:rsidRPr="008E303B">
        <w:rPr>
          <w:sz w:val="22"/>
          <w:szCs w:val="22"/>
        </w:rPr>
        <w:t>.</w:t>
      </w:r>
      <w:r w:rsidR="003D5111" w:rsidRPr="008E303B">
        <w:rPr>
          <w:sz w:val="22"/>
          <w:szCs w:val="22"/>
        </w:rPr>
        <w:t xml:space="preserve"> </w:t>
      </w:r>
      <w:r w:rsidR="00D4765F" w:rsidRPr="008E303B">
        <w:rPr>
          <w:sz w:val="22"/>
          <w:szCs w:val="22"/>
        </w:rPr>
        <w:t xml:space="preserve">Using </w:t>
      </w:r>
      <w:r w:rsidR="00D4765F" w:rsidRPr="008E303B">
        <w:rPr>
          <w:b/>
          <w:sz w:val="22"/>
          <w:szCs w:val="22"/>
        </w:rPr>
        <w:t>library.sav</w:t>
      </w:r>
      <w:r w:rsidR="00D4765F" w:rsidRPr="008E303B">
        <w:rPr>
          <w:sz w:val="22"/>
          <w:szCs w:val="22"/>
        </w:rPr>
        <w:t xml:space="preserve">, test whether students and non-students are equally likely to report going to the library once a week or more, 2-3x a month, once a month, or less than once a month. Report your null and alternative hypotheses, the critical statistic and p-value, and the meaning of your result. </w:t>
      </w:r>
    </w:p>
    <w:p w14:paraId="32946277" w14:textId="77777777" w:rsidR="00D6319E" w:rsidRPr="008E303B" w:rsidRDefault="00D6319E" w:rsidP="00531B29">
      <w:pPr>
        <w:rPr>
          <w:sz w:val="22"/>
          <w:szCs w:val="22"/>
        </w:rPr>
      </w:pPr>
    </w:p>
    <w:p w14:paraId="01924720" w14:textId="77777777" w:rsidR="00531B29" w:rsidRPr="008E303B" w:rsidRDefault="00531B29" w:rsidP="00531B29">
      <w:pPr>
        <w:rPr>
          <w:sz w:val="22"/>
          <w:szCs w:val="22"/>
        </w:rPr>
      </w:pPr>
    </w:p>
    <w:p w14:paraId="63BF4C92" w14:textId="77777777" w:rsidR="00FD179C" w:rsidRPr="008E303B" w:rsidRDefault="00FD179C">
      <w:pPr>
        <w:rPr>
          <w:sz w:val="22"/>
          <w:szCs w:val="22"/>
        </w:rPr>
      </w:pPr>
    </w:p>
    <w:p w14:paraId="3CE974DA" w14:textId="77777777" w:rsidR="00AC2E04" w:rsidRPr="008E303B" w:rsidRDefault="00AC2E04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br w:type="page"/>
      </w:r>
    </w:p>
    <w:p w14:paraId="63349F24" w14:textId="1F8969A3" w:rsidR="003D5111" w:rsidRPr="008E303B" w:rsidRDefault="006F0A90" w:rsidP="003D5111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>1</w:t>
      </w:r>
      <w:r w:rsidR="001B62E5">
        <w:rPr>
          <w:sz w:val="22"/>
          <w:szCs w:val="22"/>
        </w:rPr>
        <w:t>3</w:t>
      </w:r>
      <w:r w:rsidRPr="008E303B">
        <w:rPr>
          <w:sz w:val="22"/>
          <w:szCs w:val="22"/>
        </w:rPr>
        <w:t>.</w:t>
      </w:r>
      <w:r w:rsidR="003D5111" w:rsidRPr="008E303B">
        <w:rPr>
          <w:sz w:val="22"/>
          <w:szCs w:val="22"/>
        </w:rPr>
        <w:t xml:space="preserve"> Using </w:t>
      </w:r>
      <w:r w:rsidR="003D5111" w:rsidRPr="008E303B">
        <w:rPr>
          <w:b/>
          <w:sz w:val="22"/>
          <w:szCs w:val="22"/>
        </w:rPr>
        <w:t>defendant.sav</w:t>
      </w:r>
      <w:r w:rsidR="003D5111" w:rsidRPr="008E303B">
        <w:rPr>
          <w:sz w:val="22"/>
          <w:szCs w:val="22"/>
        </w:rPr>
        <w:t xml:space="preserve">, what would you recommend to a lawyer who was deciding whether to include a photograph of their client in an information packet for jurors at a remote sentencing hearing (i.e., imagine there was no interaction between the jurors and the defendant during the trial)? </w:t>
      </w:r>
      <w:r w:rsidR="00A31698">
        <w:rPr>
          <w:sz w:val="22"/>
          <w:szCs w:val="22"/>
        </w:rPr>
        <w:t>Report</w:t>
      </w:r>
      <w:r w:rsidR="003D5111" w:rsidRPr="008E303B">
        <w:rPr>
          <w:sz w:val="22"/>
          <w:szCs w:val="22"/>
        </w:rPr>
        <w:t xml:space="preserve"> any statistical tests (including post hocs, if relevant) that you ran to come to your decision. (10 points)</w:t>
      </w:r>
    </w:p>
    <w:p w14:paraId="74CA2102" w14:textId="77777777" w:rsidR="003D5111" w:rsidRPr="008E303B" w:rsidRDefault="003D5111" w:rsidP="003D5111">
      <w:pPr>
        <w:spacing w:after="160" w:line="259" w:lineRule="auto"/>
        <w:rPr>
          <w:sz w:val="22"/>
          <w:szCs w:val="22"/>
        </w:rPr>
      </w:pPr>
      <w:bookmarkStart w:id="0" w:name="_GoBack"/>
      <w:bookmarkEnd w:id="0"/>
    </w:p>
    <w:p w14:paraId="09615060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75553615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108C135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27E8F894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2F9515F1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05777FAB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546970AD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C148778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A9DF2A3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487254B8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528FA32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70134AD2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2F2A4164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031B70C6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4EC20E6E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05B07C24" w14:textId="77777777" w:rsidR="003D5111" w:rsidRPr="008E303B" w:rsidRDefault="003D5111" w:rsidP="003D5111">
      <w:pPr>
        <w:spacing w:after="160" w:line="259" w:lineRule="auto"/>
        <w:rPr>
          <w:sz w:val="22"/>
          <w:szCs w:val="22"/>
        </w:rPr>
      </w:pPr>
    </w:p>
    <w:p w14:paraId="5E9723F4" w14:textId="01B6A2C4" w:rsidR="00531B29" w:rsidRPr="008E303B" w:rsidRDefault="001B62E5" w:rsidP="003D5111">
      <w:pPr>
        <w:spacing w:after="160" w:line="259" w:lineRule="auto"/>
        <w:rPr>
          <w:sz w:val="22"/>
          <w:szCs w:val="22"/>
          <w:u w:val="single"/>
        </w:rPr>
      </w:pPr>
      <w:r w:rsidRPr="001B62E5">
        <w:rPr>
          <w:sz w:val="22"/>
          <w:szCs w:val="22"/>
        </w:rPr>
        <w:t>14</w:t>
      </w:r>
      <w:r w:rsidR="00531B29" w:rsidRPr="001B62E5">
        <w:rPr>
          <w:sz w:val="22"/>
          <w:szCs w:val="22"/>
        </w:rPr>
        <w:t>: Retur</w:t>
      </w:r>
      <w:r w:rsidR="001E5121" w:rsidRPr="001B62E5">
        <w:rPr>
          <w:sz w:val="22"/>
          <w:szCs w:val="22"/>
        </w:rPr>
        <w:t>n to the one-way ANOVA question. For two points, calculate Tukey’s HSD values and report</w:t>
      </w:r>
      <w:r w:rsidR="001E5121">
        <w:rPr>
          <w:sz w:val="22"/>
          <w:szCs w:val="22"/>
        </w:rPr>
        <w:t xml:space="preserve"> results here.</w:t>
      </w:r>
      <w:r w:rsidR="00531B29" w:rsidRPr="008E303B">
        <w:rPr>
          <w:sz w:val="22"/>
          <w:szCs w:val="22"/>
        </w:rPr>
        <w:t xml:space="preserve"> If </w:t>
      </w:r>
      <w:r w:rsidR="001E5121">
        <w:rPr>
          <w:sz w:val="22"/>
          <w:szCs w:val="22"/>
        </w:rPr>
        <w:t xml:space="preserve">post hoc tests are </w:t>
      </w:r>
      <w:r w:rsidR="00531B29" w:rsidRPr="008E303B">
        <w:rPr>
          <w:sz w:val="22"/>
          <w:szCs w:val="22"/>
        </w:rPr>
        <w:t>not appropriate</w:t>
      </w:r>
      <w:r w:rsidR="003D5111" w:rsidRPr="008E303B">
        <w:rPr>
          <w:sz w:val="22"/>
          <w:szCs w:val="22"/>
        </w:rPr>
        <w:t>, explain why</w:t>
      </w:r>
      <w:r w:rsidR="00531B29" w:rsidRPr="008E303B">
        <w:rPr>
          <w:sz w:val="22"/>
          <w:szCs w:val="22"/>
        </w:rPr>
        <w:t xml:space="preserve">. </w:t>
      </w:r>
    </w:p>
    <w:p w14:paraId="674B2E4A" w14:textId="77777777" w:rsidR="001E5121" w:rsidRPr="008E303B" w:rsidRDefault="001E5121">
      <w:pPr>
        <w:rPr>
          <w:sz w:val="22"/>
          <w:szCs w:val="22"/>
        </w:rPr>
      </w:pPr>
    </w:p>
    <w:p w14:paraId="4A3BC73E" w14:textId="77777777" w:rsidR="003D5111" w:rsidRPr="008E303B" w:rsidRDefault="003D5111">
      <w:pPr>
        <w:rPr>
          <w:sz w:val="22"/>
          <w:szCs w:val="22"/>
        </w:rPr>
      </w:pPr>
    </w:p>
    <w:p w14:paraId="725760C0" w14:textId="77777777" w:rsidR="006F0A90" w:rsidRDefault="006F0A90">
      <w:pPr>
        <w:rPr>
          <w:sz w:val="22"/>
          <w:szCs w:val="22"/>
        </w:rPr>
      </w:pPr>
    </w:p>
    <w:p w14:paraId="1D278DAE" w14:textId="77777777" w:rsidR="001E5121" w:rsidRDefault="001E5121">
      <w:pPr>
        <w:rPr>
          <w:sz w:val="22"/>
          <w:szCs w:val="22"/>
        </w:rPr>
      </w:pPr>
    </w:p>
    <w:p w14:paraId="1172FD4B" w14:textId="77777777" w:rsidR="001E5121" w:rsidRPr="008E303B" w:rsidRDefault="001E5121">
      <w:pPr>
        <w:rPr>
          <w:sz w:val="22"/>
          <w:szCs w:val="22"/>
        </w:rPr>
      </w:pPr>
    </w:p>
    <w:p w14:paraId="036BD8C0" w14:textId="77777777" w:rsidR="006F0A90" w:rsidRPr="008E303B" w:rsidRDefault="006F0A90">
      <w:pPr>
        <w:rPr>
          <w:sz w:val="22"/>
          <w:szCs w:val="22"/>
        </w:rPr>
      </w:pPr>
    </w:p>
    <w:p w14:paraId="5B67018F" w14:textId="77777777" w:rsidR="00AA1D02" w:rsidRPr="008E303B" w:rsidRDefault="00AA1D02">
      <w:pPr>
        <w:rPr>
          <w:b/>
          <w:sz w:val="22"/>
          <w:szCs w:val="22"/>
        </w:rPr>
      </w:pPr>
      <w:r w:rsidRPr="008E303B">
        <w:rPr>
          <w:b/>
          <w:sz w:val="22"/>
          <w:szCs w:val="22"/>
        </w:rPr>
        <w:t>Final question:</w:t>
      </w:r>
    </w:p>
    <w:p w14:paraId="19B3B38D" w14:textId="77777777" w:rsidR="00AA1D02" w:rsidRPr="008E303B" w:rsidRDefault="00AA1D02">
      <w:pPr>
        <w:rPr>
          <w:sz w:val="22"/>
          <w:szCs w:val="22"/>
        </w:rPr>
      </w:pPr>
      <w:r w:rsidRPr="008E303B">
        <w:rPr>
          <w:sz w:val="22"/>
          <w:szCs w:val="22"/>
        </w:rPr>
        <w:t>Everything we’ve discussed in this course is useless unless you:</w:t>
      </w:r>
    </w:p>
    <w:p w14:paraId="1DFBF194" w14:textId="77777777" w:rsidR="00AA1D02" w:rsidRPr="006F6B2E" w:rsidRDefault="00AA1D02" w:rsidP="00AA1D02">
      <w:pPr>
        <w:pStyle w:val="ListParagraph"/>
        <w:numPr>
          <w:ilvl w:val="0"/>
          <w:numId w:val="2"/>
        </w:numPr>
        <w:rPr>
          <w:sz w:val="22"/>
          <w:szCs w:val="22"/>
          <w:highlight w:val="yellow"/>
        </w:rPr>
      </w:pPr>
      <w:r w:rsidRPr="006F6B2E">
        <w:rPr>
          <w:sz w:val="22"/>
          <w:szCs w:val="22"/>
          <w:highlight w:val="yellow"/>
        </w:rPr>
        <w:t>Ask interesting, meaningful questions and collect data that actually address them</w:t>
      </w:r>
    </w:p>
    <w:p w14:paraId="656F8DEF" w14:textId="77777777" w:rsidR="00AA1D02" w:rsidRPr="008E303B" w:rsidRDefault="00AA1D02" w:rsidP="00AA1D0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303B">
        <w:rPr>
          <w:sz w:val="22"/>
          <w:szCs w:val="22"/>
        </w:rPr>
        <w:t>Have an encyclopedic knowledge of the entire history of Psychology</w:t>
      </w:r>
    </w:p>
    <w:p w14:paraId="03A4FB7F" w14:textId="77777777" w:rsidR="00AA1D02" w:rsidRPr="008E303B" w:rsidRDefault="00AA1D02" w:rsidP="00AA1D0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303B">
        <w:rPr>
          <w:sz w:val="22"/>
          <w:szCs w:val="22"/>
        </w:rPr>
        <w:t>Are a famous researcher</w:t>
      </w:r>
    </w:p>
    <w:p w14:paraId="6B50D94D" w14:textId="77777777" w:rsidR="006F0A90" w:rsidRPr="008E303B" w:rsidRDefault="006F0A90" w:rsidP="006F0A90">
      <w:pPr>
        <w:pStyle w:val="ListParagraph"/>
        <w:rPr>
          <w:sz w:val="22"/>
          <w:szCs w:val="22"/>
        </w:rPr>
      </w:pPr>
    </w:p>
    <w:p w14:paraId="17AD5896" w14:textId="77777777" w:rsidR="006F0A90" w:rsidRPr="008E303B" w:rsidRDefault="006F0A90" w:rsidP="006F0A90">
      <w:pPr>
        <w:pStyle w:val="ListParagraph"/>
        <w:jc w:val="center"/>
        <w:rPr>
          <w:b/>
          <w:sz w:val="22"/>
          <w:szCs w:val="22"/>
        </w:rPr>
      </w:pPr>
      <w:r w:rsidRPr="008E303B">
        <w:rPr>
          <w:b/>
          <w:sz w:val="22"/>
          <w:szCs w:val="22"/>
        </w:rPr>
        <w:t>Have a great break!</w:t>
      </w:r>
    </w:p>
    <w:sectPr w:rsidR="006F0A90" w:rsidRPr="008E303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620DF7" w14:textId="77777777" w:rsidR="0033641E" w:rsidRDefault="0033641E" w:rsidP="00286604">
      <w:r>
        <w:separator/>
      </w:r>
    </w:p>
  </w:endnote>
  <w:endnote w:type="continuationSeparator" w:id="0">
    <w:p w14:paraId="75F635F0" w14:textId="77777777" w:rsidR="0033641E" w:rsidRDefault="0033641E" w:rsidP="0028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B8AA2E" w14:textId="77777777" w:rsidR="0033641E" w:rsidRDefault="0033641E" w:rsidP="00286604">
      <w:r>
        <w:separator/>
      </w:r>
    </w:p>
  </w:footnote>
  <w:footnote w:type="continuationSeparator" w:id="0">
    <w:p w14:paraId="26FF4111" w14:textId="77777777" w:rsidR="0033641E" w:rsidRDefault="0033641E" w:rsidP="00286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4A035" w14:textId="77777777" w:rsidR="002957A4" w:rsidRDefault="002957A4" w:rsidP="002957A4">
    <w:pPr>
      <w:jc w:val="right"/>
      <w:rPr>
        <w:sz w:val="22"/>
      </w:rPr>
    </w:pPr>
    <w:r w:rsidRPr="002957A4">
      <w:rPr>
        <w:sz w:val="22"/>
      </w:rPr>
      <w:fldChar w:fldCharType="begin"/>
    </w:r>
    <w:r w:rsidRPr="002957A4">
      <w:rPr>
        <w:sz w:val="22"/>
      </w:rPr>
      <w:instrText xml:space="preserve"> PAGE   \* MERGEFORMAT </w:instrText>
    </w:r>
    <w:r w:rsidRPr="002957A4">
      <w:rPr>
        <w:sz w:val="22"/>
      </w:rPr>
      <w:fldChar w:fldCharType="separate"/>
    </w:r>
    <w:r w:rsidR="0033641E">
      <w:rPr>
        <w:noProof/>
        <w:sz w:val="22"/>
      </w:rPr>
      <w:t>1</w:t>
    </w:r>
    <w:r w:rsidRPr="002957A4">
      <w:rPr>
        <w:noProof/>
        <w:sz w:val="22"/>
      </w:rPr>
      <w:fldChar w:fldCharType="end"/>
    </w:r>
  </w:p>
  <w:p w14:paraId="7072DF1A" w14:textId="77777777" w:rsidR="00286604" w:rsidRDefault="00286604" w:rsidP="00286604">
    <w:pPr>
      <w:rPr>
        <w:sz w:val="22"/>
      </w:rPr>
    </w:pPr>
    <w:r>
      <w:rPr>
        <w:sz w:val="22"/>
      </w:rPr>
      <w:t>Name ___________________________________</w:t>
    </w:r>
    <w:r>
      <w:rPr>
        <w:sz w:val="22"/>
      </w:rPr>
      <w:tab/>
      <w:t>Date ________________________</w:t>
    </w:r>
  </w:p>
  <w:p w14:paraId="01E5DE16" w14:textId="77777777" w:rsidR="00286604" w:rsidRDefault="00286604" w:rsidP="00286604">
    <w:pPr>
      <w:pStyle w:val="Header"/>
    </w:pPr>
  </w:p>
  <w:p w14:paraId="6A85AC5C" w14:textId="77777777" w:rsidR="00286604" w:rsidRDefault="002866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B15FB"/>
    <w:multiLevelType w:val="hybridMultilevel"/>
    <w:tmpl w:val="010A4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F1DF6"/>
    <w:multiLevelType w:val="hybridMultilevel"/>
    <w:tmpl w:val="525E4B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A07F5"/>
    <w:multiLevelType w:val="multilevel"/>
    <w:tmpl w:val="C732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615117"/>
    <w:multiLevelType w:val="multilevel"/>
    <w:tmpl w:val="4650C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F63DC6"/>
    <w:multiLevelType w:val="hybridMultilevel"/>
    <w:tmpl w:val="160E64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50177D4"/>
    <w:multiLevelType w:val="hybridMultilevel"/>
    <w:tmpl w:val="C04E20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13E"/>
    <w:rsid w:val="000211CB"/>
    <w:rsid w:val="00023CB9"/>
    <w:rsid w:val="00033E70"/>
    <w:rsid w:val="000A074D"/>
    <w:rsid w:val="000C57D5"/>
    <w:rsid w:val="000D342C"/>
    <w:rsid w:val="000E0C2A"/>
    <w:rsid w:val="001B62E5"/>
    <w:rsid w:val="001D730E"/>
    <w:rsid w:val="001E5121"/>
    <w:rsid w:val="00214FF4"/>
    <w:rsid w:val="00223229"/>
    <w:rsid w:val="0025630B"/>
    <w:rsid w:val="00286604"/>
    <w:rsid w:val="00292E6E"/>
    <w:rsid w:val="002957A4"/>
    <w:rsid w:val="002E5E02"/>
    <w:rsid w:val="0033641E"/>
    <w:rsid w:val="003B5898"/>
    <w:rsid w:val="003C44A4"/>
    <w:rsid w:val="003D5111"/>
    <w:rsid w:val="003D79F9"/>
    <w:rsid w:val="00406447"/>
    <w:rsid w:val="00456763"/>
    <w:rsid w:val="00486E06"/>
    <w:rsid w:val="004D1502"/>
    <w:rsid w:val="004E5C0D"/>
    <w:rsid w:val="00515173"/>
    <w:rsid w:val="00531B29"/>
    <w:rsid w:val="00540338"/>
    <w:rsid w:val="005910A6"/>
    <w:rsid w:val="005A5CF9"/>
    <w:rsid w:val="005C0684"/>
    <w:rsid w:val="00621BCC"/>
    <w:rsid w:val="00675681"/>
    <w:rsid w:val="006949A4"/>
    <w:rsid w:val="006D513E"/>
    <w:rsid w:val="006F0A90"/>
    <w:rsid w:val="006F547B"/>
    <w:rsid w:val="006F6B2E"/>
    <w:rsid w:val="0082768B"/>
    <w:rsid w:val="00856DBB"/>
    <w:rsid w:val="008719A4"/>
    <w:rsid w:val="00876BBF"/>
    <w:rsid w:val="008E303B"/>
    <w:rsid w:val="009F7831"/>
    <w:rsid w:val="00A31698"/>
    <w:rsid w:val="00A32D8D"/>
    <w:rsid w:val="00A6200B"/>
    <w:rsid w:val="00A653FF"/>
    <w:rsid w:val="00AA1D02"/>
    <w:rsid w:val="00AC2E04"/>
    <w:rsid w:val="00AD3218"/>
    <w:rsid w:val="00AF2921"/>
    <w:rsid w:val="00B244C1"/>
    <w:rsid w:val="00B305E4"/>
    <w:rsid w:val="00B74BA0"/>
    <w:rsid w:val="00B927DA"/>
    <w:rsid w:val="00BD7881"/>
    <w:rsid w:val="00BF62E1"/>
    <w:rsid w:val="00CC4884"/>
    <w:rsid w:val="00CD17B1"/>
    <w:rsid w:val="00D4765F"/>
    <w:rsid w:val="00D57023"/>
    <w:rsid w:val="00D6319E"/>
    <w:rsid w:val="00D83609"/>
    <w:rsid w:val="00D9594C"/>
    <w:rsid w:val="00D97872"/>
    <w:rsid w:val="00DF18DC"/>
    <w:rsid w:val="00E42EF3"/>
    <w:rsid w:val="00E4341C"/>
    <w:rsid w:val="00E734D3"/>
    <w:rsid w:val="00E86836"/>
    <w:rsid w:val="00EC4F3D"/>
    <w:rsid w:val="00ED7CEC"/>
    <w:rsid w:val="00F11917"/>
    <w:rsid w:val="00F416F2"/>
    <w:rsid w:val="00F4227D"/>
    <w:rsid w:val="00F578A7"/>
    <w:rsid w:val="00FD179C"/>
    <w:rsid w:val="00FD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21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3E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D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D513E"/>
    <w:pPr>
      <w:keepNext/>
      <w:jc w:val="center"/>
      <w:outlineLvl w:val="1"/>
    </w:pPr>
    <w:rPr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513E"/>
    <w:rPr>
      <w:rFonts w:ascii="Times New Roman" w:eastAsia="Times New Roman" w:hAnsi="Times New Roman" w:cs="Times New Roman"/>
      <w:bCs/>
      <w:color w:val="000000"/>
      <w:kern w:val="32"/>
      <w:szCs w:val="48"/>
      <w:u w:val="single"/>
    </w:rPr>
  </w:style>
  <w:style w:type="paragraph" w:styleId="Header">
    <w:name w:val="header"/>
    <w:basedOn w:val="Normal"/>
    <w:link w:val="HeaderChar"/>
    <w:unhideWhenUsed/>
    <w:rsid w:val="00286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604"/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Footer">
    <w:name w:val="footer"/>
    <w:basedOn w:val="Normal"/>
    <w:link w:val="FooterChar"/>
    <w:uiPriority w:val="99"/>
    <w:unhideWhenUsed/>
    <w:rsid w:val="00286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604"/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ListParagraph">
    <w:name w:val="List Paragraph"/>
    <w:basedOn w:val="Normal"/>
    <w:uiPriority w:val="34"/>
    <w:qFormat/>
    <w:rsid w:val="00AA1D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6DBB"/>
    <w:rPr>
      <w:rFonts w:asciiTheme="majorHAnsi" w:eastAsiaTheme="majorEastAsia" w:hAnsiTheme="majorHAnsi" w:cstheme="majorBidi"/>
      <w:bCs/>
      <w:color w:val="2E74B5" w:themeColor="accent1" w:themeShade="BF"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856DBB"/>
    <w:rPr>
      <w:rFonts w:eastAsia="Calibri"/>
      <w:bCs w:val="0"/>
      <w:color w:val="auto"/>
      <w:kern w:val="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74D"/>
    <w:rPr>
      <w:rFonts w:ascii="Tahoma" w:eastAsia="Times New Roman" w:hAnsi="Tahoma" w:cs="Tahoma"/>
      <w:bCs/>
      <w:color w:val="000000"/>
      <w:kern w:val="3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3E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D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D513E"/>
    <w:pPr>
      <w:keepNext/>
      <w:jc w:val="center"/>
      <w:outlineLvl w:val="1"/>
    </w:pPr>
    <w:rPr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513E"/>
    <w:rPr>
      <w:rFonts w:ascii="Times New Roman" w:eastAsia="Times New Roman" w:hAnsi="Times New Roman" w:cs="Times New Roman"/>
      <w:bCs/>
      <w:color w:val="000000"/>
      <w:kern w:val="32"/>
      <w:szCs w:val="48"/>
      <w:u w:val="single"/>
    </w:rPr>
  </w:style>
  <w:style w:type="paragraph" w:styleId="Header">
    <w:name w:val="header"/>
    <w:basedOn w:val="Normal"/>
    <w:link w:val="HeaderChar"/>
    <w:unhideWhenUsed/>
    <w:rsid w:val="00286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604"/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Footer">
    <w:name w:val="footer"/>
    <w:basedOn w:val="Normal"/>
    <w:link w:val="FooterChar"/>
    <w:uiPriority w:val="99"/>
    <w:unhideWhenUsed/>
    <w:rsid w:val="00286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604"/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ListParagraph">
    <w:name w:val="List Paragraph"/>
    <w:basedOn w:val="Normal"/>
    <w:uiPriority w:val="34"/>
    <w:qFormat/>
    <w:rsid w:val="00AA1D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6DBB"/>
    <w:rPr>
      <w:rFonts w:asciiTheme="majorHAnsi" w:eastAsiaTheme="majorEastAsia" w:hAnsiTheme="majorHAnsi" w:cstheme="majorBidi"/>
      <w:bCs/>
      <w:color w:val="2E74B5" w:themeColor="accent1" w:themeShade="BF"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856DBB"/>
    <w:rPr>
      <w:rFonts w:eastAsia="Calibri"/>
      <w:bCs w:val="0"/>
      <w:color w:val="auto"/>
      <w:kern w:val="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74D"/>
    <w:rPr>
      <w:rFonts w:ascii="Tahoma" w:eastAsia="Times New Roman" w:hAnsi="Tahoma" w:cs="Tahoma"/>
      <w:bCs/>
      <w:color w:val="000000"/>
      <w:kern w:val="3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9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TAMUSA</Company>
  <LinksUpToDate>false</LinksUpToDate>
  <CharactersWithSpaces>10180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Baldassari</dc:creator>
  <cp:lastModifiedBy>USER</cp:lastModifiedBy>
  <cp:revision>2</cp:revision>
  <dcterms:created xsi:type="dcterms:W3CDTF">2020-05-09T06:33:00Z</dcterms:created>
  <dcterms:modified xsi:type="dcterms:W3CDTF">2020-05-09T06:33:00Z</dcterms:modified>
</cp:coreProperties>
</file>